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33EB" w:rsidRPr="00195DD5" w:rsidRDefault="00E933EB" w:rsidP="00E933EB">
      <w:pPr>
        <w:ind w:right="-360"/>
        <w:jc w:val="center"/>
        <w:rPr>
          <w:rFonts w:asciiTheme="majorBidi" w:hAnsiTheme="majorBidi" w:cstheme="majorBidi"/>
          <w:b/>
          <w:bCs/>
          <w:sz w:val="28"/>
          <w:szCs w:val="28"/>
          <w:lang w:eastAsia="he-IL"/>
        </w:rPr>
      </w:pPr>
      <w:r w:rsidRPr="009D1546">
        <w:rPr>
          <w:b/>
          <w:bCs/>
          <w:sz w:val="28"/>
          <w:szCs w:val="28"/>
          <w:rtl/>
          <w:lang w:eastAsia="he-IL"/>
        </w:rPr>
        <w:t xml:space="preserve">  </w:t>
      </w:r>
      <w:r w:rsidRPr="00195DD5">
        <w:rPr>
          <w:rFonts w:asciiTheme="majorBidi" w:hAnsiTheme="majorBidi" w:cstheme="majorBidi"/>
          <w:b/>
          <w:bCs/>
          <w:sz w:val="28"/>
          <w:szCs w:val="28"/>
          <w:rtl/>
          <w:lang w:eastAsia="he-IL" w:bidi="ar-SA"/>
        </w:rPr>
        <w:t>وحدة الأملاك الممتلكات والنقل والإمداد</w:t>
      </w:r>
      <w:r w:rsidRPr="00195DD5">
        <w:rPr>
          <w:rFonts w:asciiTheme="majorBidi" w:hAnsiTheme="majorBidi" w:cstheme="majorBidi"/>
          <w:b/>
          <w:bCs/>
          <w:sz w:val="28"/>
          <w:szCs w:val="28"/>
          <w:rtl/>
          <w:lang w:eastAsia="he-IL"/>
        </w:rPr>
        <w:t xml:space="preserve"> – </w:t>
      </w:r>
      <w:proofErr w:type="gramStart"/>
      <w:r w:rsidRPr="00195DD5">
        <w:rPr>
          <w:rFonts w:asciiTheme="majorBidi" w:hAnsiTheme="majorBidi" w:cstheme="majorBidi"/>
          <w:b/>
          <w:bCs/>
          <w:sz w:val="28"/>
          <w:szCs w:val="28"/>
          <w:rtl/>
          <w:lang w:eastAsia="he-IL" w:bidi="ar-SA"/>
        </w:rPr>
        <w:t>دائرة</w:t>
      </w:r>
      <w:proofErr w:type="gramEnd"/>
      <w:r w:rsidRPr="00195DD5">
        <w:rPr>
          <w:rFonts w:asciiTheme="majorBidi" w:hAnsiTheme="majorBidi" w:cstheme="majorBidi"/>
          <w:b/>
          <w:bCs/>
          <w:sz w:val="28"/>
          <w:szCs w:val="28"/>
          <w:rtl/>
          <w:lang w:eastAsia="he-IL" w:bidi="ar-SA"/>
        </w:rPr>
        <w:t xml:space="preserve"> أملاك السكن الحكومي</w:t>
      </w:r>
    </w:p>
    <w:p w:rsidR="00E933EB" w:rsidRPr="00195DD5" w:rsidRDefault="00E933EB" w:rsidP="00E933EB">
      <w:pPr>
        <w:ind w:right="-360"/>
        <w:jc w:val="center"/>
        <w:rPr>
          <w:rFonts w:asciiTheme="majorBidi" w:hAnsiTheme="majorBidi" w:cstheme="majorBidi"/>
          <w:b/>
          <w:bCs/>
          <w:sz w:val="28"/>
          <w:szCs w:val="28"/>
          <w:rtl/>
          <w:lang w:eastAsia="he-IL"/>
        </w:rPr>
      </w:pPr>
      <w:proofErr w:type="gramStart"/>
      <w:r w:rsidRPr="00195DD5">
        <w:rPr>
          <w:rFonts w:asciiTheme="majorBidi" w:hAnsiTheme="majorBidi" w:cstheme="majorBidi"/>
          <w:b/>
          <w:bCs/>
          <w:sz w:val="28"/>
          <w:szCs w:val="28"/>
          <w:rtl/>
          <w:lang w:eastAsia="he-IL" w:bidi="ar-SA"/>
        </w:rPr>
        <w:t>إعلان</w:t>
      </w:r>
      <w:proofErr w:type="gramEnd"/>
      <w:r w:rsidRPr="00195DD5">
        <w:rPr>
          <w:rFonts w:asciiTheme="majorBidi" w:hAnsiTheme="majorBidi" w:cstheme="majorBidi"/>
          <w:b/>
          <w:bCs/>
          <w:sz w:val="28"/>
          <w:szCs w:val="28"/>
          <w:rtl/>
          <w:lang w:eastAsia="he-IL" w:bidi="ar-SA"/>
        </w:rPr>
        <w:t xml:space="preserve"> بخصوص المناقصة رقم</w:t>
      </w:r>
      <w:r w:rsidRPr="00195DD5">
        <w:rPr>
          <w:rFonts w:asciiTheme="majorBidi" w:hAnsiTheme="majorBidi" w:cstheme="majorBidi"/>
          <w:b/>
          <w:bCs/>
          <w:sz w:val="28"/>
          <w:szCs w:val="28"/>
          <w:rtl/>
          <w:lang w:eastAsia="he-IL"/>
        </w:rPr>
        <w:t>: 24-2014/</w:t>
      </w:r>
      <w:r w:rsidRPr="00195DD5">
        <w:rPr>
          <w:rFonts w:asciiTheme="majorBidi" w:hAnsiTheme="majorBidi" w:cstheme="majorBidi"/>
          <w:b/>
          <w:bCs/>
          <w:sz w:val="28"/>
          <w:szCs w:val="28"/>
          <w:rtl/>
          <w:lang w:eastAsia="he-IL" w:bidi="ar-SA"/>
        </w:rPr>
        <w:t>ك</w:t>
      </w:r>
      <w:r w:rsidRPr="00195DD5">
        <w:rPr>
          <w:rFonts w:asciiTheme="majorBidi" w:hAnsiTheme="majorBidi" w:cstheme="majorBidi"/>
          <w:b/>
          <w:bCs/>
          <w:sz w:val="28"/>
          <w:szCs w:val="28"/>
          <w:rtl/>
          <w:lang w:eastAsia="he-IL"/>
        </w:rPr>
        <w:t xml:space="preserve">-4 </w:t>
      </w:r>
    </w:p>
    <w:p w:rsidR="00E933EB" w:rsidRPr="00195DD5" w:rsidRDefault="00E933EB" w:rsidP="00E933EB">
      <w:pPr>
        <w:ind w:right="-360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rtl/>
          <w:lang w:eastAsia="he-IL"/>
        </w:rPr>
      </w:pPr>
      <w:r w:rsidRPr="00195DD5">
        <w:rPr>
          <w:rFonts w:asciiTheme="majorBidi" w:hAnsiTheme="majorBidi" w:cstheme="majorBidi"/>
          <w:b/>
          <w:bCs/>
          <w:sz w:val="28"/>
          <w:szCs w:val="28"/>
          <w:u w:val="single"/>
          <w:rtl/>
          <w:lang w:eastAsia="he-IL" w:bidi="ar-SA"/>
        </w:rPr>
        <w:t>لاستئجار سكن لصالح شرطة اسرائيل في منطقة الشمال</w:t>
      </w:r>
    </w:p>
    <w:p w:rsidR="00E933EB" w:rsidRPr="00195DD5" w:rsidRDefault="00E933EB" w:rsidP="00E933EB">
      <w:pPr>
        <w:tabs>
          <w:tab w:val="left" w:pos="-109"/>
          <w:tab w:val="left" w:pos="2051"/>
        </w:tabs>
        <w:ind w:right="-360"/>
        <w:rPr>
          <w:rFonts w:asciiTheme="majorBidi" w:hAnsiTheme="majorBidi" w:cstheme="majorBidi"/>
          <w:i/>
          <w:szCs w:val="26"/>
          <w:rtl/>
          <w:lang w:eastAsia="he-IL"/>
        </w:rPr>
      </w:pPr>
      <w:r w:rsidRPr="00195DD5">
        <w:rPr>
          <w:rFonts w:asciiTheme="majorBidi" w:hAnsiTheme="majorBidi" w:cstheme="majorBidi"/>
          <w:i/>
          <w:szCs w:val="26"/>
          <w:rtl/>
          <w:lang w:eastAsia="he-IL"/>
        </w:rPr>
        <w:tab/>
      </w:r>
    </w:p>
    <w:p w:rsidR="00E933EB" w:rsidRPr="00195DD5" w:rsidRDefault="00E933EB" w:rsidP="00E933EB">
      <w:pPr>
        <w:tabs>
          <w:tab w:val="left" w:pos="-109"/>
          <w:tab w:val="left" w:pos="1530"/>
        </w:tabs>
        <w:ind w:right="-360"/>
        <w:rPr>
          <w:rFonts w:asciiTheme="majorBidi" w:hAnsiTheme="majorBidi" w:cstheme="majorBidi"/>
          <w:i/>
          <w:szCs w:val="26"/>
          <w:rtl/>
          <w:lang w:eastAsia="he-IL"/>
        </w:rPr>
      </w:pPr>
      <w:r w:rsidRPr="00195DD5">
        <w:rPr>
          <w:rFonts w:asciiTheme="majorBidi" w:hAnsiTheme="majorBidi" w:cstheme="majorBidi"/>
          <w:i/>
          <w:szCs w:val="26"/>
          <w:rtl/>
          <w:lang w:eastAsia="he-IL" w:bidi="ar-SA"/>
        </w:rPr>
        <w:t>دائرة أملاك السكن الحكومي في وحدة الأملاك الممتلكات والنقل والإمداد في شعبة المحاسب العام في وزارة المالية</w:t>
      </w:r>
      <w:r w:rsidRPr="00195DD5">
        <w:rPr>
          <w:rFonts w:asciiTheme="majorBidi" w:hAnsiTheme="majorBidi" w:cstheme="majorBidi"/>
          <w:i/>
          <w:szCs w:val="26"/>
          <w:rtl/>
          <w:lang w:eastAsia="he-IL"/>
        </w:rPr>
        <w:t xml:space="preserve"> </w:t>
      </w:r>
      <w:r w:rsidRPr="00195DD5">
        <w:rPr>
          <w:rFonts w:asciiTheme="majorBidi" w:hAnsiTheme="majorBidi" w:cstheme="majorBidi"/>
          <w:szCs w:val="26"/>
          <w:rtl/>
          <w:lang w:eastAsia="he-IL"/>
        </w:rPr>
        <w:t>(</w:t>
      </w:r>
      <w:r w:rsidRPr="00195DD5">
        <w:rPr>
          <w:rFonts w:asciiTheme="majorBidi" w:hAnsiTheme="majorBidi" w:cstheme="majorBidi"/>
          <w:szCs w:val="26"/>
          <w:rtl/>
          <w:lang w:eastAsia="he-IL" w:bidi="ar-SA"/>
        </w:rPr>
        <w:t>فيما يلي</w:t>
      </w:r>
      <w:r w:rsidRPr="00195DD5">
        <w:rPr>
          <w:rFonts w:asciiTheme="majorBidi" w:hAnsiTheme="majorBidi" w:cstheme="majorBidi"/>
          <w:szCs w:val="26"/>
          <w:rtl/>
          <w:lang w:eastAsia="he-IL"/>
        </w:rPr>
        <w:t>: "</w:t>
      </w:r>
      <w:r w:rsidRPr="00195DD5">
        <w:rPr>
          <w:rFonts w:asciiTheme="majorBidi" w:hAnsiTheme="majorBidi" w:cstheme="majorBidi"/>
          <w:b/>
          <w:bCs/>
          <w:szCs w:val="26"/>
          <w:rtl/>
          <w:lang w:eastAsia="he-IL" w:bidi="ar-SA"/>
        </w:rPr>
        <w:t>الداعي</w:t>
      </w:r>
      <w:r w:rsidRPr="00195DD5">
        <w:rPr>
          <w:rFonts w:asciiTheme="majorBidi" w:hAnsiTheme="majorBidi" w:cstheme="majorBidi"/>
          <w:szCs w:val="26"/>
          <w:rtl/>
          <w:lang w:eastAsia="he-IL"/>
        </w:rPr>
        <w:t xml:space="preserve">") </w:t>
      </w:r>
      <w:r w:rsidRPr="00195DD5">
        <w:rPr>
          <w:rFonts w:asciiTheme="majorBidi" w:hAnsiTheme="majorBidi" w:cstheme="majorBidi"/>
          <w:szCs w:val="26"/>
          <w:rtl/>
          <w:lang w:eastAsia="he-IL" w:bidi="ar-SA"/>
        </w:rPr>
        <w:t>تنشر بهذا المناقصة رقم</w:t>
      </w:r>
      <w:r w:rsidRPr="00195DD5">
        <w:rPr>
          <w:rFonts w:asciiTheme="majorBidi" w:hAnsiTheme="majorBidi" w:cstheme="majorBidi"/>
          <w:szCs w:val="26"/>
          <w:rtl/>
          <w:lang w:eastAsia="he-IL"/>
        </w:rPr>
        <w:t>: 24-2014/</w:t>
      </w:r>
      <w:r w:rsidRPr="00195DD5">
        <w:rPr>
          <w:rFonts w:asciiTheme="majorBidi" w:hAnsiTheme="majorBidi" w:cstheme="majorBidi"/>
          <w:szCs w:val="26"/>
          <w:rtl/>
          <w:lang w:eastAsia="he-IL" w:bidi="ar-SA"/>
        </w:rPr>
        <w:t>ك</w:t>
      </w:r>
      <w:r w:rsidRPr="00195DD5">
        <w:rPr>
          <w:rFonts w:asciiTheme="majorBidi" w:hAnsiTheme="majorBidi" w:cstheme="majorBidi"/>
          <w:szCs w:val="26"/>
          <w:rtl/>
          <w:lang w:eastAsia="he-IL"/>
        </w:rPr>
        <w:t>-4 (</w:t>
      </w:r>
      <w:r w:rsidRPr="00195DD5">
        <w:rPr>
          <w:rFonts w:asciiTheme="majorBidi" w:hAnsiTheme="majorBidi" w:cstheme="majorBidi"/>
          <w:szCs w:val="26"/>
          <w:rtl/>
          <w:lang w:eastAsia="he-IL" w:bidi="ar-SA"/>
        </w:rPr>
        <w:t>فيما يلي</w:t>
      </w:r>
      <w:r w:rsidRPr="00195DD5">
        <w:rPr>
          <w:rFonts w:asciiTheme="majorBidi" w:hAnsiTheme="majorBidi" w:cstheme="majorBidi"/>
          <w:szCs w:val="26"/>
          <w:rtl/>
          <w:lang w:eastAsia="he-IL"/>
        </w:rPr>
        <w:t>: "</w:t>
      </w:r>
      <w:r w:rsidRPr="00195DD5">
        <w:rPr>
          <w:rFonts w:asciiTheme="majorBidi" w:hAnsiTheme="majorBidi" w:cstheme="majorBidi"/>
          <w:b/>
          <w:bCs/>
          <w:szCs w:val="26"/>
          <w:rtl/>
          <w:lang w:eastAsia="he-IL" w:bidi="ar-SA"/>
        </w:rPr>
        <w:t>المناقصة</w:t>
      </w:r>
      <w:r w:rsidRPr="00195DD5">
        <w:rPr>
          <w:rFonts w:asciiTheme="majorBidi" w:hAnsiTheme="majorBidi" w:cstheme="majorBidi"/>
          <w:szCs w:val="26"/>
          <w:rtl/>
          <w:lang w:eastAsia="he-IL"/>
        </w:rPr>
        <w:t xml:space="preserve">") </w:t>
      </w:r>
      <w:r w:rsidRPr="00195DD5">
        <w:rPr>
          <w:rFonts w:asciiTheme="majorBidi" w:hAnsiTheme="majorBidi" w:cstheme="majorBidi"/>
          <w:szCs w:val="26"/>
          <w:rtl/>
          <w:lang w:eastAsia="he-IL" w:bidi="ar-SA"/>
        </w:rPr>
        <w:t>وتدعو بهذا لتقديم عروض لاستئجار مبنى في منطقة الشمال لصالح شرطة اسرائيل.</w:t>
      </w:r>
      <w:r w:rsidRPr="00195DD5">
        <w:rPr>
          <w:rFonts w:asciiTheme="majorBidi" w:hAnsiTheme="majorBidi" w:cstheme="majorBidi"/>
          <w:szCs w:val="26"/>
          <w:rtl/>
          <w:lang w:eastAsia="he-IL"/>
        </w:rPr>
        <w:t xml:space="preserve"> </w:t>
      </w:r>
    </w:p>
    <w:p w:rsidR="00E933EB" w:rsidRPr="00195DD5" w:rsidRDefault="00E933EB" w:rsidP="00E933EB">
      <w:pPr>
        <w:numPr>
          <w:ilvl w:val="0"/>
          <w:numId w:val="1"/>
        </w:numPr>
        <w:tabs>
          <w:tab w:val="left" w:pos="-109"/>
          <w:tab w:val="left" w:pos="1530"/>
        </w:tabs>
        <w:spacing w:before="120" w:after="120" w:line="240" w:lineRule="auto"/>
        <w:ind w:right="-851"/>
        <w:jc w:val="both"/>
        <w:rPr>
          <w:rFonts w:asciiTheme="majorBidi" w:hAnsiTheme="majorBidi" w:cstheme="majorBidi"/>
          <w:i/>
          <w:szCs w:val="26"/>
          <w:rtl/>
          <w:lang w:eastAsia="he-IL"/>
        </w:rPr>
      </w:pPr>
      <w:r w:rsidRPr="00195DD5">
        <w:rPr>
          <w:rFonts w:asciiTheme="majorBidi" w:hAnsiTheme="majorBidi" w:cstheme="majorBidi"/>
          <w:i/>
          <w:szCs w:val="26"/>
          <w:rtl/>
          <w:lang w:eastAsia="he-IL" w:bidi="ar-SA"/>
        </w:rPr>
        <w:t>شروط مسبقة</w:t>
      </w:r>
    </w:p>
    <w:p w:rsidR="00E933EB" w:rsidRPr="00195DD5" w:rsidRDefault="00E933EB" w:rsidP="00E933EB">
      <w:pPr>
        <w:numPr>
          <w:ilvl w:val="1"/>
          <w:numId w:val="1"/>
        </w:numPr>
        <w:spacing w:before="120" w:after="120" w:line="240" w:lineRule="auto"/>
        <w:ind w:right="-851"/>
        <w:jc w:val="both"/>
        <w:outlineLvl w:val="1"/>
        <w:rPr>
          <w:rFonts w:asciiTheme="majorBidi" w:hAnsiTheme="majorBidi" w:cstheme="majorBidi"/>
          <w:b/>
          <w:bCs/>
          <w:caps/>
          <w:spacing w:val="15"/>
          <w:szCs w:val="26"/>
          <w:rtl/>
        </w:rPr>
      </w:pPr>
      <w:proofErr w:type="gramStart"/>
      <w:r w:rsidRPr="00195DD5">
        <w:rPr>
          <w:rFonts w:asciiTheme="majorBidi" w:hAnsiTheme="majorBidi" w:cstheme="majorBidi"/>
          <w:b/>
          <w:bCs/>
          <w:caps/>
          <w:spacing w:val="15"/>
          <w:szCs w:val="26"/>
          <w:rtl/>
          <w:lang w:bidi="ar-SA"/>
        </w:rPr>
        <w:t>على</w:t>
      </w:r>
      <w:proofErr w:type="gramEnd"/>
      <w:r w:rsidRPr="00195DD5">
        <w:rPr>
          <w:rFonts w:asciiTheme="majorBidi" w:hAnsiTheme="majorBidi" w:cstheme="majorBidi"/>
          <w:b/>
          <w:bCs/>
          <w:caps/>
          <w:spacing w:val="15"/>
          <w:szCs w:val="26"/>
          <w:rtl/>
          <w:lang w:bidi="ar-SA"/>
        </w:rPr>
        <w:t xml:space="preserve"> السكن المعروض استيفاء المتطلبات التالية</w:t>
      </w:r>
      <w:r w:rsidRPr="00195DD5">
        <w:rPr>
          <w:rFonts w:asciiTheme="majorBidi" w:hAnsiTheme="majorBidi" w:cstheme="majorBidi"/>
          <w:b/>
          <w:bCs/>
          <w:caps/>
          <w:spacing w:val="15"/>
          <w:szCs w:val="26"/>
          <w:rtl/>
        </w:rPr>
        <w:t>:</w:t>
      </w:r>
    </w:p>
    <w:p w:rsidR="00E933EB" w:rsidRPr="00195DD5" w:rsidRDefault="00E933EB" w:rsidP="00E933EB">
      <w:pPr>
        <w:keepNext/>
        <w:numPr>
          <w:ilvl w:val="2"/>
          <w:numId w:val="1"/>
        </w:numPr>
        <w:tabs>
          <w:tab w:val="num" w:pos="1472"/>
        </w:tabs>
        <w:spacing w:after="0" w:line="240" w:lineRule="auto"/>
        <w:ind w:left="1474" w:right="-851" w:hanging="720"/>
        <w:jc w:val="both"/>
        <w:outlineLvl w:val="1"/>
        <w:rPr>
          <w:rFonts w:asciiTheme="majorBidi" w:hAnsiTheme="majorBidi" w:cstheme="majorBidi"/>
          <w:i/>
          <w:szCs w:val="26"/>
          <w:lang w:eastAsia="he-IL"/>
        </w:rPr>
      </w:pPr>
      <w:r w:rsidRPr="00195DD5">
        <w:rPr>
          <w:rFonts w:asciiTheme="majorBidi" w:hAnsiTheme="majorBidi" w:cstheme="majorBidi"/>
          <w:i/>
          <w:szCs w:val="26"/>
          <w:rtl/>
          <w:lang w:eastAsia="he-IL" w:bidi="ar-SA"/>
        </w:rPr>
        <w:t xml:space="preserve">أن يكون موجودا في المنطقة البلدية لأحد الأماكن </w:t>
      </w:r>
      <w:proofErr w:type="spellStart"/>
      <w:r w:rsidRPr="00195DD5">
        <w:rPr>
          <w:rFonts w:asciiTheme="majorBidi" w:hAnsiTheme="majorBidi" w:cstheme="majorBidi"/>
          <w:i/>
          <w:szCs w:val="26"/>
          <w:rtl/>
          <w:lang w:eastAsia="he-IL" w:bidi="ar-SA"/>
        </w:rPr>
        <w:t>التالية:</w:t>
      </w:r>
      <w:proofErr w:type="spellEnd"/>
      <w:r w:rsidRPr="00195DD5">
        <w:rPr>
          <w:rFonts w:asciiTheme="majorBidi" w:hAnsiTheme="majorBidi" w:cstheme="majorBidi"/>
          <w:i/>
          <w:szCs w:val="26"/>
          <w:rtl/>
          <w:lang w:eastAsia="he-IL" w:bidi="ar-SA"/>
        </w:rPr>
        <w:t xml:space="preserve"> طمرا </w:t>
      </w:r>
      <w:proofErr w:type="spellStart"/>
      <w:r w:rsidRPr="00195DD5">
        <w:rPr>
          <w:rFonts w:asciiTheme="majorBidi" w:hAnsiTheme="majorBidi" w:cstheme="majorBidi"/>
          <w:i/>
          <w:szCs w:val="26"/>
          <w:rtl/>
          <w:lang w:eastAsia="he-IL" w:bidi="ar-SA"/>
        </w:rPr>
        <w:t>,</w:t>
      </w:r>
      <w:proofErr w:type="spellEnd"/>
      <w:r w:rsidRPr="00195DD5">
        <w:rPr>
          <w:rFonts w:asciiTheme="majorBidi" w:hAnsiTheme="majorBidi" w:cstheme="majorBidi"/>
          <w:i/>
          <w:szCs w:val="26"/>
          <w:rtl/>
          <w:lang w:eastAsia="he-IL" w:bidi="ar-SA"/>
        </w:rPr>
        <w:t xml:space="preserve"> </w:t>
      </w:r>
      <w:proofErr w:type="spellStart"/>
      <w:r w:rsidRPr="00195DD5">
        <w:rPr>
          <w:rFonts w:asciiTheme="majorBidi" w:hAnsiTheme="majorBidi" w:cstheme="majorBidi"/>
          <w:i/>
          <w:szCs w:val="26"/>
          <w:rtl/>
          <w:lang w:eastAsia="he-IL" w:bidi="ar-SA"/>
        </w:rPr>
        <w:t>عبلين</w:t>
      </w:r>
      <w:proofErr w:type="spellEnd"/>
      <w:r w:rsidRPr="00195DD5">
        <w:rPr>
          <w:rFonts w:asciiTheme="majorBidi" w:hAnsiTheme="majorBidi" w:cstheme="majorBidi"/>
          <w:i/>
          <w:szCs w:val="26"/>
          <w:rtl/>
          <w:lang w:eastAsia="he-IL" w:bidi="ar-SA"/>
        </w:rPr>
        <w:t xml:space="preserve"> أو كابول.</w:t>
      </w:r>
      <w:r w:rsidRPr="00195DD5">
        <w:rPr>
          <w:rFonts w:asciiTheme="majorBidi" w:hAnsiTheme="majorBidi" w:cstheme="majorBidi"/>
          <w:i/>
          <w:szCs w:val="26"/>
          <w:rtl/>
          <w:lang w:eastAsia="he-IL"/>
        </w:rPr>
        <w:t xml:space="preserve"> </w:t>
      </w:r>
    </w:p>
    <w:p w:rsidR="00E933EB" w:rsidRPr="00195DD5" w:rsidRDefault="00E933EB" w:rsidP="00E933EB">
      <w:pPr>
        <w:keepNext/>
        <w:numPr>
          <w:ilvl w:val="2"/>
          <w:numId w:val="1"/>
        </w:numPr>
        <w:tabs>
          <w:tab w:val="num" w:pos="1472"/>
        </w:tabs>
        <w:spacing w:after="0" w:line="240" w:lineRule="auto"/>
        <w:ind w:left="1474" w:right="-851" w:hanging="720"/>
        <w:jc w:val="both"/>
        <w:outlineLvl w:val="1"/>
        <w:rPr>
          <w:rFonts w:asciiTheme="majorBidi" w:hAnsiTheme="majorBidi" w:cstheme="majorBidi"/>
          <w:i/>
          <w:szCs w:val="26"/>
          <w:lang w:eastAsia="he-IL"/>
        </w:rPr>
      </w:pPr>
      <w:r w:rsidRPr="00195DD5">
        <w:rPr>
          <w:rFonts w:asciiTheme="majorBidi" w:hAnsiTheme="majorBidi" w:cstheme="majorBidi"/>
          <w:i/>
          <w:szCs w:val="26"/>
          <w:rtl/>
          <w:lang w:eastAsia="he-IL" w:bidi="ar-SA"/>
        </w:rPr>
        <w:t xml:space="preserve">أن يكون موجودا في منطقة وبيئة </w:t>
      </w:r>
      <w:proofErr w:type="gramStart"/>
      <w:r w:rsidRPr="00195DD5">
        <w:rPr>
          <w:rFonts w:asciiTheme="majorBidi" w:hAnsiTheme="majorBidi" w:cstheme="majorBidi"/>
          <w:i/>
          <w:szCs w:val="26"/>
          <w:rtl/>
          <w:lang w:eastAsia="he-IL" w:bidi="ar-SA"/>
        </w:rPr>
        <w:t>تناسبان</w:t>
      </w:r>
      <w:proofErr w:type="gramEnd"/>
      <w:r w:rsidRPr="00195DD5">
        <w:rPr>
          <w:rFonts w:asciiTheme="majorBidi" w:hAnsiTheme="majorBidi" w:cstheme="majorBidi"/>
          <w:i/>
          <w:szCs w:val="26"/>
          <w:rtl/>
          <w:lang w:eastAsia="he-IL" w:bidi="ar-SA"/>
        </w:rPr>
        <w:t xml:space="preserve"> احتياجات الداعي وتناسبان الغاية المطلوبة. </w:t>
      </w:r>
    </w:p>
    <w:p w:rsidR="00E933EB" w:rsidRPr="00195DD5" w:rsidRDefault="00E933EB" w:rsidP="00E933EB">
      <w:pPr>
        <w:numPr>
          <w:ilvl w:val="1"/>
          <w:numId w:val="1"/>
        </w:numPr>
        <w:spacing w:before="120" w:after="120" w:line="240" w:lineRule="auto"/>
        <w:ind w:right="-851"/>
        <w:jc w:val="both"/>
        <w:outlineLvl w:val="1"/>
        <w:rPr>
          <w:rFonts w:asciiTheme="majorBidi" w:hAnsiTheme="majorBidi" w:cstheme="majorBidi"/>
          <w:b/>
          <w:bCs/>
          <w:caps/>
          <w:spacing w:val="15"/>
          <w:szCs w:val="26"/>
          <w:rtl/>
        </w:rPr>
      </w:pPr>
      <w:r w:rsidRPr="00195DD5">
        <w:rPr>
          <w:rFonts w:asciiTheme="majorBidi" w:hAnsiTheme="majorBidi" w:cstheme="majorBidi"/>
          <w:b/>
          <w:bCs/>
          <w:caps/>
          <w:spacing w:val="15"/>
          <w:szCs w:val="26"/>
          <w:rtl/>
          <w:lang w:bidi="ar-SA"/>
        </w:rPr>
        <w:t xml:space="preserve">على المتقدم أن يقدم مع عرضه تعهدا موقعا </w:t>
      </w:r>
      <w:proofErr w:type="gramStart"/>
      <w:r w:rsidRPr="00195DD5">
        <w:rPr>
          <w:rFonts w:asciiTheme="majorBidi" w:hAnsiTheme="majorBidi" w:cstheme="majorBidi"/>
          <w:b/>
          <w:bCs/>
          <w:caps/>
          <w:spacing w:val="15"/>
          <w:szCs w:val="26"/>
          <w:rtl/>
          <w:lang w:bidi="ar-SA"/>
        </w:rPr>
        <w:t xml:space="preserve">بواسطته </w:t>
      </w:r>
      <w:proofErr w:type="spellStart"/>
      <w:r w:rsidRPr="00195DD5">
        <w:rPr>
          <w:rFonts w:asciiTheme="majorBidi" w:hAnsiTheme="majorBidi" w:cstheme="majorBidi"/>
          <w:b/>
          <w:bCs/>
          <w:caps/>
          <w:spacing w:val="15"/>
          <w:szCs w:val="26"/>
          <w:rtl/>
          <w:lang w:bidi="ar-SA"/>
        </w:rPr>
        <w:t>,</w:t>
      </w:r>
      <w:proofErr w:type="spellEnd"/>
      <w:proofErr w:type="gramEnd"/>
      <w:r w:rsidRPr="00195DD5">
        <w:rPr>
          <w:rFonts w:asciiTheme="majorBidi" w:hAnsiTheme="majorBidi" w:cstheme="majorBidi"/>
          <w:b/>
          <w:bCs/>
          <w:caps/>
          <w:spacing w:val="15"/>
          <w:szCs w:val="26"/>
          <w:rtl/>
          <w:lang w:bidi="ar-SA"/>
        </w:rPr>
        <w:t xml:space="preserve"> بواسطة مفوض\ي التوقيع من قبله </w:t>
      </w:r>
      <w:proofErr w:type="spellStart"/>
      <w:r w:rsidRPr="00195DD5">
        <w:rPr>
          <w:rFonts w:asciiTheme="majorBidi" w:hAnsiTheme="majorBidi" w:cstheme="majorBidi"/>
          <w:b/>
          <w:bCs/>
          <w:caps/>
          <w:spacing w:val="15"/>
          <w:szCs w:val="26"/>
          <w:rtl/>
          <w:lang w:bidi="ar-SA"/>
        </w:rPr>
        <w:t>,</w:t>
      </w:r>
      <w:proofErr w:type="spellEnd"/>
      <w:r w:rsidRPr="00195DD5">
        <w:rPr>
          <w:rFonts w:asciiTheme="majorBidi" w:hAnsiTheme="majorBidi" w:cstheme="majorBidi"/>
          <w:b/>
          <w:bCs/>
          <w:caps/>
          <w:spacing w:val="15"/>
          <w:szCs w:val="26"/>
          <w:rtl/>
          <w:lang w:bidi="ar-SA"/>
        </w:rPr>
        <w:t xml:space="preserve"> بأنه حتى موعد تسلّم السكن المعروض يتم استيفاء الشروط التالية</w:t>
      </w:r>
      <w:r w:rsidRPr="00195DD5">
        <w:rPr>
          <w:rFonts w:asciiTheme="majorBidi" w:hAnsiTheme="majorBidi" w:cstheme="majorBidi"/>
          <w:b/>
          <w:bCs/>
          <w:caps/>
          <w:spacing w:val="15"/>
          <w:szCs w:val="26"/>
          <w:rtl/>
        </w:rPr>
        <w:t xml:space="preserve"> (</w:t>
      </w:r>
      <w:r w:rsidRPr="00195DD5">
        <w:rPr>
          <w:rFonts w:asciiTheme="majorBidi" w:hAnsiTheme="majorBidi" w:cstheme="majorBidi"/>
          <w:b/>
          <w:bCs/>
          <w:caps/>
          <w:spacing w:val="15"/>
          <w:szCs w:val="26"/>
          <w:rtl/>
          <w:lang w:bidi="ar-SA"/>
        </w:rPr>
        <w:t>بالصيغة المرفقة مع المناقصة</w:t>
      </w:r>
      <w:r w:rsidRPr="00195DD5">
        <w:rPr>
          <w:rFonts w:asciiTheme="majorBidi" w:hAnsiTheme="majorBidi" w:cstheme="majorBidi"/>
          <w:b/>
          <w:bCs/>
          <w:caps/>
          <w:spacing w:val="15"/>
          <w:szCs w:val="26"/>
          <w:rtl/>
        </w:rPr>
        <w:t>):</w:t>
      </w:r>
    </w:p>
    <w:p w:rsidR="00E933EB" w:rsidRPr="00195DD5" w:rsidRDefault="00E933EB" w:rsidP="00E933EB">
      <w:pPr>
        <w:keepNext/>
        <w:numPr>
          <w:ilvl w:val="2"/>
          <w:numId w:val="1"/>
        </w:numPr>
        <w:tabs>
          <w:tab w:val="num" w:pos="1472"/>
        </w:tabs>
        <w:spacing w:after="0" w:line="240" w:lineRule="auto"/>
        <w:ind w:left="1474" w:right="-851" w:hanging="720"/>
        <w:jc w:val="both"/>
        <w:outlineLvl w:val="1"/>
        <w:rPr>
          <w:rFonts w:asciiTheme="majorBidi" w:hAnsiTheme="majorBidi" w:cstheme="majorBidi"/>
          <w:i/>
          <w:szCs w:val="26"/>
          <w:rtl/>
          <w:lang w:eastAsia="he-IL"/>
        </w:rPr>
      </w:pPr>
      <w:r w:rsidRPr="00195DD5">
        <w:rPr>
          <w:rFonts w:asciiTheme="majorBidi" w:hAnsiTheme="majorBidi" w:cstheme="majorBidi"/>
          <w:i/>
          <w:szCs w:val="26"/>
          <w:rtl/>
          <w:lang w:eastAsia="he-IL" w:bidi="ar-SA"/>
        </w:rPr>
        <w:t xml:space="preserve">مطلوب مساحة مبنية حوالي </w:t>
      </w:r>
      <w:proofErr w:type="spellStart"/>
      <w:r w:rsidRPr="00195DD5">
        <w:rPr>
          <w:rFonts w:asciiTheme="majorBidi" w:hAnsiTheme="majorBidi" w:cstheme="majorBidi"/>
          <w:i/>
          <w:szCs w:val="26"/>
          <w:rtl/>
          <w:lang w:eastAsia="he-IL" w:bidi="ar-SA"/>
        </w:rPr>
        <w:t>–</w:t>
      </w:r>
      <w:proofErr w:type="spellEnd"/>
      <w:r w:rsidRPr="00195DD5">
        <w:rPr>
          <w:rFonts w:asciiTheme="majorBidi" w:hAnsiTheme="majorBidi" w:cstheme="majorBidi"/>
          <w:i/>
          <w:szCs w:val="26"/>
          <w:rtl/>
          <w:lang w:eastAsia="he-IL" w:bidi="ar-SA"/>
        </w:rPr>
        <w:t xml:space="preserve"> 809 أمتار مربعة شاملة إضافة لمساحات خارجية (مساحات تشغيل</w:t>
      </w:r>
      <w:proofErr w:type="spellStart"/>
      <w:r w:rsidRPr="00195DD5">
        <w:rPr>
          <w:rFonts w:asciiTheme="majorBidi" w:hAnsiTheme="majorBidi" w:cstheme="majorBidi"/>
          <w:i/>
          <w:szCs w:val="26"/>
          <w:rtl/>
          <w:lang w:eastAsia="he-IL" w:bidi="ar-SA"/>
        </w:rPr>
        <w:t>)</w:t>
      </w:r>
      <w:proofErr w:type="spellEnd"/>
      <w:r w:rsidRPr="00195DD5">
        <w:rPr>
          <w:rFonts w:asciiTheme="majorBidi" w:hAnsiTheme="majorBidi" w:cstheme="majorBidi"/>
          <w:i/>
          <w:szCs w:val="26"/>
          <w:rtl/>
          <w:lang w:eastAsia="he-IL" w:bidi="ar-SA"/>
        </w:rPr>
        <w:t xml:space="preserve"> حوالي </w:t>
      </w:r>
      <w:proofErr w:type="spellStart"/>
      <w:r w:rsidRPr="00195DD5">
        <w:rPr>
          <w:rFonts w:asciiTheme="majorBidi" w:hAnsiTheme="majorBidi" w:cstheme="majorBidi"/>
          <w:i/>
          <w:szCs w:val="26"/>
          <w:rtl/>
          <w:lang w:eastAsia="he-IL" w:bidi="ar-SA"/>
        </w:rPr>
        <w:t>–</w:t>
      </w:r>
      <w:proofErr w:type="spellEnd"/>
      <w:r w:rsidRPr="00195DD5">
        <w:rPr>
          <w:rFonts w:asciiTheme="majorBidi" w:hAnsiTheme="majorBidi" w:cstheme="majorBidi"/>
          <w:i/>
          <w:szCs w:val="26"/>
          <w:rtl/>
          <w:lang w:eastAsia="he-IL" w:bidi="ar-SA"/>
        </w:rPr>
        <w:t xml:space="preserve"> 220 مترا مربعا ومساحة وقوف من 470 مترا مربعا.</w:t>
      </w:r>
      <w:r w:rsidRPr="00195DD5">
        <w:rPr>
          <w:rFonts w:asciiTheme="majorBidi" w:hAnsiTheme="majorBidi" w:cstheme="majorBidi"/>
          <w:i/>
          <w:szCs w:val="26"/>
          <w:rtl/>
          <w:lang w:eastAsia="he-IL"/>
        </w:rPr>
        <w:t xml:space="preserve"> </w:t>
      </w:r>
    </w:p>
    <w:p w:rsidR="00E933EB" w:rsidRPr="00195DD5" w:rsidRDefault="00E933EB" w:rsidP="00E933EB">
      <w:pPr>
        <w:keepNext/>
        <w:numPr>
          <w:ilvl w:val="2"/>
          <w:numId w:val="1"/>
        </w:numPr>
        <w:tabs>
          <w:tab w:val="num" w:pos="1472"/>
        </w:tabs>
        <w:spacing w:after="0" w:line="240" w:lineRule="auto"/>
        <w:ind w:left="1474" w:right="-851" w:hanging="720"/>
        <w:jc w:val="both"/>
        <w:outlineLvl w:val="1"/>
        <w:rPr>
          <w:rFonts w:asciiTheme="majorBidi" w:hAnsiTheme="majorBidi" w:cstheme="majorBidi"/>
          <w:i/>
          <w:szCs w:val="26"/>
          <w:rtl/>
        </w:rPr>
      </w:pPr>
      <w:proofErr w:type="gramStart"/>
      <w:r>
        <w:rPr>
          <w:rFonts w:asciiTheme="majorBidi" w:hAnsiTheme="majorBidi" w:cstheme="majorBidi" w:hint="cs"/>
          <w:i/>
          <w:szCs w:val="26"/>
          <w:rtl/>
          <w:lang w:bidi="ar-SA"/>
        </w:rPr>
        <w:t>يكون</w:t>
      </w:r>
      <w:proofErr w:type="gramEnd"/>
      <w:r>
        <w:rPr>
          <w:rFonts w:asciiTheme="majorBidi" w:hAnsiTheme="majorBidi" w:cstheme="majorBidi" w:hint="cs"/>
          <w:i/>
          <w:szCs w:val="26"/>
          <w:rtl/>
          <w:lang w:bidi="ar-SA"/>
        </w:rPr>
        <w:t xml:space="preserve"> السكن مناسبا لاحتياجات المستأجر بموجب التشخيص التقني وتصميم المساحات للداعي كما هو مفصل في وثائق المناقصة.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 </w:t>
      </w:r>
    </w:p>
    <w:p w:rsidR="00E933EB" w:rsidRPr="00195DD5" w:rsidRDefault="00E933EB" w:rsidP="00E933EB">
      <w:pPr>
        <w:keepNext/>
        <w:numPr>
          <w:ilvl w:val="2"/>
          <w:numId w:val="1"/>
        </w:numPr>
        <w:tabs>
          <w:tab w:val="num" w:pos="1472"/>
        </w:tabs>
        <w:spacing w:after="0" w:line="240" w:lineRule="auto"/>
        <w:ind w:left="1474" w:right="-851" w:hanging="720"/>
        <w:jc w:val="both"/>
        <w:outlineLvl w:val="1"/>
        <w:rPr>
          <w:rFonts w:asciiTheme="majorBidi" w:hAnsiTheme="majorBidi" w:cstheme="majorBidi"/>
          <w:i/>
          <w:szCs w:val="26"/>
        </w:rPr>
      </w:pPr>
      <w:r>
        <w:rPr>
          <w:rFonts w:asciiTheme="majorBidi" w:hAnsiTheme="majorBidi" w:cstheme="majorBidi" w:hint="cs"/>
          <w:i/>
          <w:szCs w:val="26"/>
          <w:rtl/>
          <w:lang w:bidi="ar-SA"/>
        </w:rPr>
        <w:t>يكون السكن ذا إمكانية ولوج تامة للأشخاص ذوي الإعاقات.</w:t>
      </w:r>
    </w:p>
    <w:p w:rsidR="00E933EB" w:rsidRPr="00195DD5" w:rsidRDefault="00E933EB" w:rsidP="00E933EB">
      <w:pPr>
        <w:keepNext/>
        <w:numPr>
          <w:ilvl w:val="2"/>
          <w:numId w:val="1"/>
        </w:numPr>
        <w:tabs>
          <w:tab w:val="num" w:pos="1472"/>
        </w:tabs>
        <w:spacing w:after="0" w:line="240" w:lineRule="auto"/>
        <w:ind w:left="1474" w:right="-851" w:hanging="720"/>
        <w:jc w:val="both"/>
        <w:outlineLvl w:val="1"/>
        <w:rPr>
          <w:rFonts w:asciiTheme="majorBidi" w:hAnsiTheme="majorBidi" w:cstheme="majorBidi"/>
          <w:i/>
          <w:szCs w:val="26"/>
        </w:rPr>
      </w:pPr>
      <w:proofErr w:type="gramStart"/>
      <w:r>
        <w:rPr>
          <w:rFonts w:asciiTheme="majorBidi" w:hAnsiTheme="majorBidi" w:cstheme="majorBidi" w:hint="cs"/>
          <w:i/>
          <w:szCs w:val="26"/>
          <w:rtl/>
          <w:lang w:bidi="ar-SA"/>
        </w:rPr>
        <w:t>يكون</w:t>
      </w:r>
      <w:proofErr w:type="gramEnd"/>
      <w:r>
        <w:rPr>
          <w:rFonts w:asciiTheme="majorBidi" w:hAnsiTheme="majorBidi" w:cstheme="majorBidi" w:hint="cs"/>
          <w:i/>
          <w:szCs w:val="26"/>
          <w:rtl/>
          <w:lang w:bidi="ar-SA"/>
        </w:rPr>
        <w:t xml:space="preserve"> السكن مع مواقف ملازمة وبالقرب من موقف عمومي للجمهور وذا إمكانية ولوج جيدة لشرايين المواصلات وللمواصلات العامة. 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 </w:t>
      </w:r>
    </w:p>
    <w:p w:rsidR="00E933EB" w:rsidRPr="00195DD5" w:rsidRDefault="00E933EB" w:rsidP="00E933EB">
      <w:pPr>
        <w:keepNext/>
        <w:tabs>
          <w:tab w:val="num" w:pos="1757"/>
        </w:tabs>
        <w:ind w:left="1474" w:right="-851"/>
        <w:jc w:val="both"/>
        <w:outlineLvl w:val="1"/>
        <w:rPr>
          <w:rFonts w:asciiTheme="majorBidi" w:hAnsiTheme="majorBidi" w:cstheme="majorBidi"/>
          <w:i/>
          <w:sz w:val="12"/>
          <w:szCs w:val="12"/>
        </w:rPr>
      </w:pPr>
    </w:p>
    <w:p w:rsidR="00E933EB" w:rsidRPr="00195DD5" w:rsidRDefault="00E933EB" w:rsidP="00E933EB">
      <w:pPr>
        <w:ind w:left="397" w:right="-851"/>
        <w:rPr>
          <w:rFonts w:asciiTheme="majorBidi" w:hAnsiTheme="majorBidi" w:cstheme="majorBidi"/>
          <w:b/>
          <w:bCs/>
          <w:caps/>
          <w:spacing w:val="15"/>
          <w:szCs w:val="26"/>
          <w:rtl/>
        </w:rPr>
      </w:pPr>
      <w:r>
        <w:rPr>
          <w:rFonts w:asciiTheme="majorBidi" w:hAnsiTheme="majorBidi" w:cstheme="majorBidi" w:hint="cs"/>
          <w:b/>
          <w:bCs/>
          <w:szCs w:val="26"/>
          <w:rtl/>
          <w:lang w:bidi="ar-SA"/>
        </w:rPr>
        <w:t>توضيح</w:t>
      </w:r>
      <w:r w:rsidRPr="00195DD5">
        <w:rPr>
          <w:rFonts w:asciiTheme="majorBidi" w:hAnsiTheme="majorBidi" w:cstheme="majorBidi"/>
          <w:b/>
          <w:bCs/>
          <w:szCs w:val="26"/>
          <w:rtl/>
        </w:rPr>
        <w:t xml:space="preserve">: </w:t>
      </w:r>
      <w:r>
        <w:rPr>
          <w:rFonts w:asciiTheme="majorBidi" w:hAnsiTheme="majorBidi" w:cstheme="majorBidi" w:hint="cs"/>
          <w:b/>
          <w:bCs/>
          <w:szCs w:val="26"/>
          <w:rtl/>
          <w:lang w:bidi="ar-SA"/>
        </w:rPr>
        <w:t>يمكن عرض أراض في أي مرحلة بناء كانت</w:t>
      </w:r>
      <w:r w:rsidRPr="00195DD5">
        <w:rPr>
          <w:rFonts w:asciiTheme="majorBidi" w:hAnsiTheme="majorBidi" w:cstheme="majorBidi"/>
          <w:b/>
          <w:bCs/>
          <w:szCs w:val="26"/>
          <w:rtl/>
        </w:rPr>
        <w:t xml:space="preserve"> (</w:t>
      </w:r>
      <w:r>
        <w:rPr>
          <w:rFonts w:asciiTheme="majorBidi" w:hAnsiTheme="majorBidi" w:cstheme="majorBidi" w:hint="cs"/>
          <w:b/>
          <w:bCs/>
          <w:szCs w:val="26"/>
          <w:rtl/>
          <w:lang w:bidi="ar-SA"/>
        </w:rPr>
        <w:t>مبنية</w:t>
      </w:r>
      <w:r w:rsidRPr="00195DD5">
        <w:rPr>
          <w:rFonts w:asciiTheme="majorBidi" w:hAnsiTheme="majorBidi" w:cstheme="majorBidi"/>
          <w:b/>
          <w:bCs/>
          <w:szCs w:val="26"/>
          <w:rtl/>
        </w:rPr>
        <w:t xml:space="preserve"> / </w:t>
      </w:r>
      <w:r>
        <w:rPr>
          <w:rFonts w:asciiTheme="majorBidi" w:hAnsiTheme="majorBidi" w:cstheme="majorBidi" w:hint="cs"/>
          <w:b/>
          <w:bCs/>
          <w:szCs w:val="26"/>
          <w:rtl/>
          <w:lang w:bidi="ar-SA"/>
        </w:rPr>
        <w:t>مبنية جزئيا</w:t>
      </w:r>
      <w:r w:rsidRPr="00195DD5">
        <w:rPr>
          <w:rFonts w:asciiTheme="majorBidi" w:hAnsiTheme="majorBidi" w:cstheme="majorBidi"/>
          <w:b/>
          <w:bCs/>
          <w:szCs w:val="26"/>
          <w:rtl/>
        </w:rPr>
        <w:t xml:space="preserve">/ </w:t>
      </w:r>
      <w:r>
        <w:rPr>
          <w:rFonts w:asciiTheme="majorBidi" w:hAnsiTheme="majorBidi" w:cstheme="majorBidi" w:hint="cs"/>
          <w:b/>
          <w:bCs/>
          <w:szCs w:val="26"/>
          <w:rtl/>
          <w:lang w:bidi="ar-SA"/>
        </w:rPr>
        <w:t>غير مبنية أو في مراحل بناء</w:t>
      </w:r>
      <w:r w:rsidRPr="00195DD5">
        <w:rPr>
          <w:rFonts w:asciiTheme="majorBidi" w:hAnsiTheme="majorBidi" w:cstheme="majorBidi"/>
          <w:b/>
          <w:bCs/>
          <w:szCs w:val="26"/>
          <w:rtl/>
        </w:rPr>
        <w:t xml:space="preserve">) </w:t>
      </w:r>
      <w:r>
        <w:rPr>
          <w:rFonts w:asciiTheme="majorBidi" w:hAnsiTheme="majorBidi" w:cstheme="majorBidi" w:hint="cs"/>
          <w:b/>
          <w:bCs/>
          <w:szCs w:val="26"/>
          <w:rtl/>
          <w:lang w:bidi="ar-SA"/>
        </w:rPr>
        <w:t xml:space="preserve">وفقط بحيث أن السكن بإمكانه استيفاء كافة الشروط المفصلة أعلاه </w:t>
      </w:r>
      <w:proofErr w:type="spellStart"/>
      <w:r>
        <w:rPr>
          <w:rFonts w:asciiTheme="majorBidi" w:hAnsiTheme="majorBidi" w:cstheme="majorBidi" w:hint="cs"/>
          <w:b/>
          <w:bCs/>
          <w:szCs w:val="26"/>
          <w:rtl/>
          <w:lang w:bidi="ar-SA"/>
        </w:rPr>
        <w:t>,</w:t>
      </w:r>
      <w:proofErr w:type="spellEnd"/>
      <w:r>
        <w:rPr>
          <w:rFonts w:asciiTheme="majorBidi" w:hAnsiTheme="majorBidi" w:cstheme="majorBidi" w:hint="cs"/>
          <w:b/>
          <w:bCs/>
          <w:szCs w:val="26"/>
          <w:rtl/>
          <w:lang w:bidi="ar-SA"/>
        </w:rPr>
        <w:t xml:space="preserve"> المفصلة أدناه وكافة متطلبات المناقصة. </w:t>
      </w:r>
      <w:proofErr w:type="gramStart"/>
      <w:r>
        <w:rPr>
          <w:rFonts w:asciiTheme="majorBidi" w:hAnsiTheme="majorBidi" w:cstheme="majorBidi" w:hint="cs"/>
          <w:b/>
          <w:bCs/>
          <w:szCs w:val="26"/>
          <w:rtl/>
          <w:lang w:bidi="ar-SA"/>
        </w:rPr>
        <w:t>ليس</w:t>
      </w:r>
      <w:proofErr w:type="gramEnd"/>
      <w:r>
        <w:rPr>
          <w:rFonts w:asciiTheme="majorBidi" w:hAnsiTheme="majorBidi" w:cstheme="majorBidi" w:hint="cs"/>
          <w:b/>
          <w:bCs/>
          <w:szCs w:val="26"/>
          <w:rtl/>
          <w:lang w:bidi="ar-SA"/>
        </w:rPr>
        <w:t xml:space="preserve"> من شأن هذا التوضيح أن يبطل اعتبارات الإتاحة في البند</w:t>
      </w:r>
      <w:r w:rsidRPr="00195DD5">
        <w:rPr>
          <w:rFonts w:asciiTheme="majorBidi" w:hAnsiTheme="majorBidi" w:cstheme="majorBidi"/>
          <w:b/>
          <w:bCs/>
          <w:szCs w:val="26"/>
          <w:rtl/>
        </w:rPr>
        <w:t xml:space="preserve"> </w:t>
      </w:r>
      <w:r w:rsidRPr="00195DD5">
        <w:rPr>
          <w:rFonts w:asciiTheme="majorBidi" w:hAnsiTheme="majorBidi" w:cstheme="majorBidi"/>
          <w:b/>
          <w:bCs/>
          <w:color w:val="000000"/>
          <w:szCs w:val="26"/>
          <w:rtl/>
        </w:rPr>
        <w:t xml:space="preserve">2.10. </w:t>
      </w:r>
    </w:p>
    <w:p w:rsidR="00E933EB" w:rsidRPr="00195DD5" w:rsidRDefault="00E933EB" w:rsidP="00E933EB">
      <w:pPr>
        <w:numPr>
          <w:ilvl w:val="1"/>
          <w:numId w:val="1"/>
        </w:numPr>
        <w:spacing w:before="120" w:after="120" w:line="240" w:lineRule="auto"/>
        <w:ind w:right="-851"/>
        <w:jc w:val="both"/>
        <w:outlineLvl w:val="1"/>
        <w:rPr>
          <w:rFonts w:asciiTheme="majorBidi" w:hAnsiTheme="majorBidi" w:cstheme="majorBidi"/>
          <w:b/>
          <w:bCs/>
          <w:caps/>
          <w:spacing w:val="15"/>
          <w:szCs w:val="26"/>
        </w:rPr>
      </w:pPr>
      <w:r>
        <w:rPr>
          <w:rFonts w:asciiTheme="majorBidi" w:hAnsiTheme="majorBidi" w:cstheme="majorBidi" w:hint="cs"/>
          <w:b/>
          <w:bCs/>
          <w:caps/>
          <w:spacing w:val="15"/>
          <w:szCs w:val="26"/>
          <w:rtl/>
          <w:lang w:bidi="ar-SA"/>
        </w:rPr>
        <w:t xml:space="preserve">على المتقدم أن يرفق </w:t>
      </w:r>
      <w:proofErr w:type="gramStart"/>
      <w:r>
        <w:rPr>
          <w:rFonts w:asciiTheme="majorBidi" w:hAnsiTheme="majorBidi" w:cstheme="majorBidi" w:hint="cs"/>
          <w:b/>
          <w:bCs/>
          <w:caps/>
          <w:spacing w:val="15"/>
          <w:szCs w:val="26"/>
          <w:rtl/>
          <w:lang w:bidi="ar-SA"/>
        </w:rPr>
        <w:t>مع</w:t>
      </w:r>
      <w:proofErr w:type="gramEnd"/>
      <w:r>
        <w:rPr>
          <w:rFonts w:asciiTheme="majorBidi" w:hAnsiTheme="majorBidi" w:cstheme="majorBidi" w:hint="cs"/>
          <w:b/>
          <w:bCs/>
          <w:caps/>
          <w:spacing w:val="15"/>
          <w:szCs w:val="26"/>
          <w:rtl/>
          <w:lang w:bidi="ar-SA"/>
        </w:rPr>
        <w:t xml:space="preserve"> عرضه</w:t>
      </w:r>
      <w:r w:rsidRPr="00195DD5">
        <w:rPr>
          <w:rFonts w:asciiTheme="majorBidi" w:hAnsiTheme="majorBidi" w:cstheme="majorBidi"/>
          <w:b/>
          <w:bCs/>
          <w:caps/>
          <w:spacing w:val="15"/>
          <w:szCs w:val="26"/>
          <w:rtl/>
        </w:rPr>
        <w:t>:</w:t>
      </w:r>
    </w:p>
    <w:p w:rsidR="00E933EB" w:rsidRPr="00195DD5" w:rsidRDefault="00E933EB" w:rsidP="00E933EB">
      <w:pPr>
        <w:keepNext/>
        <w:numPr>
          <w:ilvl w:val="2"/>
          <w:numId w:val="1"/>
        </w:numPr>
        <w:tabs>
          <w:tab w:val="num" w:pos="1472"/>
        </w:tabs>
        <w:spacing w:after="0" w:line="240" w:lineRule="auto"/>
        <w:ind w:left="1474" w:right="-851" w:hanging="720"/>
        <w:jc w:val="both"/>
        <w:outlineLvl w:val="1"/>
        <w:rPr>
          <w:rFonts w:asciiTheme="majorBidi" w:hAnsiTheme="majorBidi" w:cstheme="majorBidi"/>
          <w:i/>
          <w:szCs w:val="26"/>
          <w:rtl/>
        </w:rPr>
      </w:pPr>
      <w:r>
        <w:rPr>
          <w:rFonts w:asciiTheme="majorBidi" w:hAnsiTheme="majorBidi" w:cstheme="majorBidi" w:hint="cs"/>
          <w:i/>
          <w:szCs w:val="26"/>
          <w:rtl/>
          <w:lang w:bidi="ar-SA"/>
        </w:rPr>
        <w:t>مصادقة سارية المفعول من السلطة المحلية لاستخدام السكن للغاية المطلوبة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 (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>خطة بناء مدينة سارية المفعول أو ورقة معلومات تخطيطية بحسب البند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 119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>أ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 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>لقانون التخطيط والبناء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-1965 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>تشهد على وجود الغاية المطلوبة في المناقصة</w:t>
      </w:r>
      <w:r w:rsidRPr="00195DD5">
        <w:rPr>
          <w:rFonts w:asciiTheme="majorBidi" w:hAnsiTheme="majorBidi" w:cstheme="majorBidi"/>
          <w:i/>
          <w:szCs w:val="26"/>
          <w:rtl/>
        </w:rPr>
        <w:t>).</w:t>
      </w:r>
    </w:p>
    <w:p w:rsidR="00E933EB" w:rsidRPr="00195DD5" w:rsidRDefault="00E933EB" w:rsidP="00E933EB">
      <w:pPr>
        <w:keepNext/>
        <w:numPr>
          <w:ilvl w:val="2"/>
          <w:numId w:val="1"/>
        </w:numPr>
        <w:tabs>
          <w:tab w:val="num" w:pos="1472"/>
        </w:tabs>
        <w:spacing w:after="0" w:line="240" w:lineRule="auto"/>
        <w:ind w:left="1474" w:right="-851" w:hanging="720"/>
        <w:jc w:val="both"/>
        <w:outlineLvl w:val="1"/>
        <w:rPr>
          <w:rFonts w:asciiTheme="majorBidi" w:hAnsiTheme="majorBidi" w:cstheme="majorBidi"/>
          <w:i/>
          <w:szCs w:val="26"/>
        </w:rPr>
      </w:pPr>
      <w:r>
        <w:rPr>
          <w:rFonts w:asciiTheme="majorBidi" w:hAnsiTheme="majorBidi" w:cstheme="majorBidi" w:hint="cs"/>
          <w:i/>
          <w:szCs w:val="26"/>
          <w:rtl/>
          <w:lang w:bidi="ar-SA"/>
        </w:rPr>
        <w:t xml:space="preserve">وثيقة محدثة تثبت تسجيل العقار في </w:t>
      </w:r>
      <w:proofErr w:type="spellStart"/>
      <w:r>
        <w:rPr>
          <w:rFonts w:asciiTheme="majorBidi" w:hAnsiTheme="majorBidi" w:cstheme="majorBidi" w:hint="cs"/>
          <w:i/>
          <w:szCs w:val="26"/>
          <w:rtl/>
          <w:lang w:bidi="ar-SA"/>
        </w:rPr>
        <w:t>الطابو</w:t>
      </w:r>
      <w:proofErr w:type="spellEnd"/>
      <w:r>
        <w:rPr>
          <w:rFonts w:asciiTheme="majorBidi" w:hAnsiTheme="majorBidi" w:cstheme="majorBidi" w:hint="cs"/>
          <w:i/>
          <w:szCs w:val="26"/>
          <w:rtl/>
          <w:lang w:bidi="ar-SA"/>
        </w:rPr>
        <w:t xml:space="preserve"> أو إثباتا يقنع لجنة المناقصات بخصوص ماهية حقوق المتقدم في العقار وكذلك توكيل غير قابل للعزل من أصحاب الحقوق </w:t>
      </w:r>
      <w:proofErr w:type="spellStart"/>
      <w:r>
        <w:rPr>
          <w:rFonts w:asciiTheme="majorBidi" w:hAnsiTheme="majorBidi" w:cstheme="majorBidi" w:hint="cs"/>
          <w:i/>
          <w:szCs w:val="26"/>
          <w:rtl/>
          <w:lang w:bidi="ar-SA"/>
        </w:rPr>
        <w:t>,</w:t>
      </w:r>
      <w:proofErr w:type="spellEnd"/>
      <w:r>
        <w:rPr>
          <w:rFonts w:asciiTheme="majorBidi" w:hAnsiTheme="majorBidi" w:cstheme="majorBidi" w:hint="cs"/>
          <w:i/>
          <w:szCs w:val="26"/>
          <w:rtl/>
          <w:lang w:bidi="ar-SA"/>
        </w:rPr>
        <w:t xml:space="preserve"> في حال عدم كون المتقدم هو المالك. كذلك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, 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 xml:space="preserve">يجوز للجنة المناقصات التوجه إلى هيئات حكومية أخرى لأجل الاستفسار عن ماهية حقوق المتقدم في العقار </w:t>
      </w:r>
      <w:proofErr w:type="spellStart"/>
      <w:r>
        <w:rPr>
          <w:rFonts w:asciiTheme="majorBidi" w:hAnsiTheme="majorBidi" w:cstheme="majorBidi" w:hint="cs"/>
          <w:i/>
          <w:szCs w:val="26"/>
          <w:rtl/>
          <w:lang w:bidi="ar-SA"/>
        </w:rPr>
        <w:t>,</w:t>
      </w:r>
      <w:proofErr w:type="spellEnd"/>
      <w:r>
        <w:rPr>
          <w:rFonts w:asciiTheme="majorBidi" w:hAnsiTheme="majorBidi" w:cstheme="majorBidi" w:hint="cs"/>
          <w:i/>
          <w:szCs w:val="26"/>
          <w:rtl/>
          <w:lang w:bidi="ar-SA"/>
        </w:rPr>
        <w:t xml:space="preserve"> وتقديم العرض من قبل المتقدم يعتبر مصادقة من المتقدم و\أو المالك على ذلك.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 </w:t>
      </w:r>
    </w:p>
    <w:p w:rsidR="00E933EB" w:rsidRPr="00195DD5" w:rsidRDefault="00E933EB" w:rsidP="00E933EB">
      <w:pPr>
        <w:keepNext/>
        <w:numPr>
          <w:ilvl w:val="2"/>
          <w:numId w:val="1"/>
        </w:numPr>
        <w:tabs>
          <w:tab w:val="num" w:pos="1472"/>
        </w:tabs>
        <w:spacing w:after="0" w:line="240" w:lineRule="auto"/>
        <w:ind w:left="1474" w:right="-851" w:hanging="720"/>
        <w:jc w:val="both"/>
        <w:outlineLvl w:val="1"/>
        <w:rPr>
          <w:rFonts w:asciiTheme="majorBidi" w:hAnsiTheme="majorBidi" w:cstheme="majorBidi"/>
          <w:i/>
          <w:szCs w:val="26"/>
          <w:rtl/>
        </w:rPr>
      </w:pPr>
      <w:r>
        <w:rPr>
          <w:rFonts w:asciiTheme="majorBidi" w:hAnsiTheme="majorBidi" w:cstheme="majorBidi" w:hint="cs"/>
          <w:i/>
          <w:szCs w:val="26"/>
          <w:rtl/>
          <w:lang w:bidi="ar-SA"/>
        </w:rPr>
        <w:t>كافة امصادقات المطلوبة بحسب قانون صفقات الهيئات العامة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 - 1976.</w:t>
      </w:r>
    </w:p>
    <w:p w:rsidR="00E933EB" w:rsidRPr="00195DD5" w:rsidRDefault="00E933EB" w:rsidP="00E933EB">
      <w:pPr>
        <w:keepNext/>
        <w:numPr>
          <w:ilvl w:val="2"/>
          <w:numId w:val="1"/>
        </w:numPr>
        <w:tabs>
          <w:tab w:val="num" w:pos="1472"/>
        </w:tabs>
        <w:spacing w:after="0" w:line="240" w:lineRule="auto"/>
        <w:ind w:left="1474" w:right="-851" w:hanging="720"/>
        <w:jc w:val="both"/>
        <w:outlineLvl w:val="1"/>
        <w:rPr>
          <w:rFonts w:asciiTheme="majorBidi" w:hAnsiTheme="majorBidi" w:cstheme="majorBidi"/>
          <w:i/>
          <w:szCs w:val="26"/>
        </w:rPr>
      </w:pPr>
      <w:r>
        <w:rPr>
          <w:rFonts w:asciiTheme="majorBidi" w:hAnsiTheme="majorBidi" w:cstheme="majorBidi" w:hint="cs"/>
          <w:i/>
          <w:szCs w:val="26"/>
          <w:rtl/>
          <w:lang w:bidi="ar-SA"/>
        </w:rPr>
        <w:t xml:space="preserve">صك شركة </w:t>
      </w:r>
      <w:r w:rsidRPr="00195DD5">
        <w:rPr>
          <w:rFonts w:asciiTheme="majorBidi" w:hAnsiTheme="majorBidi" w:cstheme="majorBidi"/>
          <w:i/>
          <w:szCs w:val="26"/>
          <w:rtl/>
        </w:rPr>
        <w:t>/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>شراكة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 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>محدث من سلطة التشكيلات والذي يمكن استصداره عن طريق موقع الانتر</w:t>
      </w:r>
      <w:proofErr w:type="gramStart"/>
      <w:r>
        <w:rPr>
          <w:rFonts w:asciiTheme="majorBidi" w:hAnsiTheme="majorBidi" w:cstheme="majorBidi" w:hint="cs"/>
          <w:i/>
          <w:szCs w:val="26"/>
          <w:rtl/>
          <w:lang w:bidi="ar-SA"/>
        </w:rPr>
        <w:t>نت ا</w:t>
      </w:r>
      <w:proofErr w:type="gramEnd"/>
      <w:r>
        <w:rPr>
          <w:rFonts w:asciiTheme="majorBidi" w:hAnsiTheme="majorBidi" w:cstheme="majorBidi" w:hint="cs"/>
          <w:i/>
          <w:szCs w:val="26"/>
          <w:rtl/>
          <w:lang w:bidi="ar-SA"/>
        </w:rPr>
        <w:t xml:space="preserve">لتابع لسلطة التشكيلات. يوضح الداعي أن الشراكة غير المسجلة في موعد تقديم 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lastRenderedPageBreak/>
        <w:t>العروض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, 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>مطالبة بالتسجيل قانونيا كشرط لبدء التعاقد.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 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>يحفظ الداعي لنفسه الحق في عدم التعاقد مع متقدم تم إعلانه فائزا في المناقصة وهو شراكة لم يتم تسجيلها كما هو وارد.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 </w:t>
      </w:r>
    </w:p>
    <w:p w:rsidR="00E933EB" w:rsidRPr="00195DD5" w:rsidRDefault="00E933EB" w:rsidP="00E933EB">
      <w:pPr>
        <w:keepNext/>
        <w:numPr>
          <w:ilvl w:val="2"/>
          <w:numId w:val="1"/>
        </w:numPr>
        <w:tabs>
          <w:tab w:val="num" w:pos="1472"/>
        </w:tabs>
        <w:spacing w:after="0" w:line="240" w:lineRule="auto"/>
        <w:ind w:left="1474" w:right="-851" w:hanging="720"/>
        <w:jc w:val="both"/>
        <w:outlineLvl w:val="1"/>
        <w:rPr>
          <w:rFonts w:asciiTheme="majorBidi" w:hAnsiTheme="majorBidi" w:cstheme="majorBidi"/>
          <w:i/>
          <w:szCs w:val="26"/>
        </w:rPr>
      </w:pPr>
      <w:r>
        <w:rPr>
          <w:rFonts w:asciiTheme="majorBidi" w:hAnsiTheme="majorBidi" w:cstheme="majorBidi" w:hint="cs"/>
          <w:i/>
          <w:szCs w:val="26"/>
          <w:rtl/>
          <w:lang w:bidi="ar-SA"/>
        </w:rPr>
        <w:t>كفالة ذاتية غير محدودة بشروط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 (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>بالصيغة الملزمة المرفقة مع المناقصة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), 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>بمبلغ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 100,000 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 xml:space="preserve">ش.ج. </w:t>
      </w:r>
      <w:proofErr w:type="gramStart"/>
      <w:r>
        <w:rPr>
          <w:rFonts w:asciiTheme="majorBidi" w:hAnsiTheme="majorBidi" w:cstheme="majorBidi" w:hint="cs"/>
          <w:i/>
          <w:szCs w:val="26"/>
          <w:rtl/>
          <w:lang w:bidi="ar-SA"/>
        </w:rPr>
        <w:t>لأمر</w:t>
      </w:r>
      <w:proofErr w:type="gramEnd"/>
      <w:r>
        <w:rPr>
          <w:rFonts w:asciiTheme="majorBidi" w:hAnsiTheme="majorBidi" w:cstheme="majorBidi" w:hint="cs"/>
          <w:i/>
          <w:szCs w:val="26"/>
          <w:rtl/>
          <w:lang w:bidi="ar-SA"/>
        </w:rPr>
        <w:t xml:space="preserve"> الداعي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. </w:t>
      </w:r>
      <w:proofErr w:type="gramStart"/>
      <w:r>
        <w:rPr>
          <w:rFonts w:asciiTheme="majorBidi" w:hAnsiTheme="majorBidi" w:cstheme="majorBidi" w:hint="cs"/>
          <w:i/>
          <w:szCs w:val="26"/>
          <w:rtl/>
          <w:lang w:bidi="ar-SA"/>
        </w:rPr>
        <w:t>تكون</w:t>
      </w:r>
      <w:proofErr w:type="gramEnd"/>
      <w:r>
        <w:rPr>
          <w:rFonts w:asciiTheme="majorBidi" w:hAnsiTheme="majorBidi" w:cstheme="majorBidi" w:hint="cs"/>
          <w:i/>
          <w:szCs w:val="26"/>
          <w:rtl/>
          <w:lang w:bidi="ar-SA"/>
        </w:rPr>
        <w:t xml:space="preserve"> الكفالة سارية المفعول حتى الموعد المفصل في صفحة تركيز المواعيد المرفقة مع المناقصة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). </w:t>
      </w:r>
      <w:proofErr w:type="gramStart"/>
      <w:r>
        <w:rPr>
          <w:rFonts w:asciiTheme="majorBidi" w:hAnsiTheme="majorBidi" w:cstheme="majorBidi" w:hint="cs"/>
          <w:i/>
          <w:szCs w:val="26"/>
          <w:rtl/>
          <w:lang w:bidi="ar-SA"/>
        </w:rPr>
        <w:t>للداعي</w:t>
      </w:r>
      <w:proofErr w:type="gramEnd"/>
      <w:r>
        <w:rPr>
          <w:rFonts w:asciiTheme="majorBidi" w:hAnsiTheme="majorBidi" w:cstheme="majorBidi" w:hint="cs"/>
          <w:i/>
          <w:szCs w:val="26"/>
          <w:rtl/>
          <w:lang w:bidi="ar-SA"/>
        </w:rPr>
        <w:t xml:space="preserve"> الحق في طلب تمديد صلاحية الكفالة لـ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 -3 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>أشهر إضافية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, 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>إذا تطلب الأمر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, 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>والمتقدم ملزم بالقيام بذلك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, 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>بما في ذلك تمديد صلاحية عرضه بالتناسب.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 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 xml:space="preserve">تكون الكفالة كفالة بنكية أو لشركة تأمين اسرائيلية بحوزتها رخصة للعمل في التأمين بموجب قانون الرقابة على الخدمات المالية </w:t>
      </w:r>
      <w:r>
        <w:rPr>
          <w:rFonts w:asciiTheme="majorBidi" w:hAnsiTheme="majorBidi" w:cstheme="majorBidi"/>
          <w:i/>
          <w:szCs w:val="26"/>
          <w:rtl/>
        </w:rPr>
        <w:t>(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>تأمين</w:t>
      </w:r>
      <w:r>
        <w:rPr>
          <w:rFonts w:asciiTheme="majorBidi" w:hAnsiTheme="majorBidi" w:cstheme="majorBidi"/>
          <w:i/>
          <w:szCs w:val="26"/>
          <w:rtl/>
        </w:rPr>
        <w:t>)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 xml:space="preserve"> 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-1981. </w:t>
      </w:r>
    </w:p>
    <w:p w:rsidR="00E933EB" w:rsidRPr="00195DD5" w:rsidRDefault="00E933EB" w:rsidP="00E933EB">
      <w:pPr>
        <w:keepNext/>
        <w:numPr>
          <w:ilvl w:val="2"/>
          <w:numId w:val="1"/>
        </w:numPr>
        <w:tabs>
          <w:tab w:val="num" w:pos="1472"/>
        </w:tabs>
        <w:spacing w:after="0" w:line="240" w:lineRule="auto"/>
        <w:ind w:left="1474" w:right="-851" w:hanging="720"/>
        <w:jc w:val="both"/>
        <w:outlineLvl w:val="1"/>
        <w:rPr>
          <w:rFonts w:asciiTheme="majorBidi" w:hAnsiTheme="majorBidi" w:cstheme="majorBidi"/>
          <w:i/>
          <w:szCs w:val="26"/>
          <w:rtl/>
        </w:rPr>
      </w:pPr>
      <w:r>
        <w:rPr>
          <w:rFonts w:asciiTheme="majorBidi" w:hAnsiTheme="majorBidi" w:cstheme="majorBidi" w:hint="cs"/>
          <w:i/>
          <w:szCs w:val="26"/>
          <w:rtl/>
          <w:lang w:bidi="ar-SA"/>
        </w:rPr>
        <w:t>استمارة عرض وتعهد معبأة وموقعة بتوقيع مفوض\ي التوقيع لدى المتقدم وختم المتقدم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, 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>بالصيغة الملزمة المرفقة بالمناقصة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, 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 xml:space="preserve">بما في ذلك التعهد بمناسبة السكن لمتطلبات الداعي كما هو مفصل في المناقصة وكما هو مفصل في عقد الإيجار وكذلك استيفاء القوانين والمواصفات الرسمي في تنفيذ أعمال </w:t>
      </w:r>
      <w:proofErr w:type="spellStart"/>
      <w:r>
        <w:rPr>
          <w:rFonts w:asciiTheme="majorBidi" w:hAnsiTheme="majorBidi" w:cstheme="majorBidi" w:hint="cs"/>
          <w:i/>
          <w:szCs w:val="26"/>
          <w:rtl/>
          <w:lang w:bidi="ar-SA"/>
        </w:rPr>
        <w:t>الملاءمة</w:t>
      </w:r>
      <w:proofErr w:type="spellEnd"/>
      <w:r>
        <w:rPr>
          <w:rFonts w:asciiTheme="majorBidi" w:hAnsiTheme="majorBidi" w:cstheme="majorBidi" w:hint="cs"/>
          <w:i/>
          <w:szCs w:val="26"/>
          <w:rtl/>
          <w:lang w:bidi="ar-SA"/>
        </w:rPr>
        <w:t>.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 </w:t>
      </w:r>
    </w:p>
    <w:p w:rsidR="00E933EB" w:rsidRPr="00195DD5" w:rsidRDefault="00E933EB" w:rsidP="00E933EB">
      <w:pPr>
        <w:keepNext/>
        <w:numPr>
          <w:ilvl w:val="2"/>
          <w:numId w:val="1"/>
        </w:numPr>
        <w:tabs>
          <w:tab w:val="num" w:pos="1472"/>
        </w:tabs>
        <w:spacing w:after="0" w:line="240" w:lineRule="auto"/>
        <w:ind w:left="1474" w:right="-851" w:hanging="720"/>
        <w:jc w:val="both"/>
        <w:outlineLvl w:val="1"/>
        <w:rPr>
          <w:rFonts w:asciiTheme="majorBidi" w:hAnsiTheme="majorBidi" w:cstheme="majorBidi"/>
          <w:i/>
          <w:szCs w:val="26"/>
        </w:rPr>
      </w:pPr>
      <w:proofErr w:type="gramStart"/>
      <w:r>
        <w:rPr>
          <w:rFonts w:asciiTheme="majorBidi" w:hAnsiTheme="majorBidi" w:cstheme="majorBidi" w:hint="cs"/>
          <w:i/>
          <w:szCs w:val="26"/>
          <w:rtl/>
          <w:lang w:bidi="ar-SA"/>
        </w:rPr>
        <w:t>نسخة</w:t>
      </w:r>
      <w:proofErr w:type="gramEnd"/>
      <w:r>
        <w:rPr>
          <w:rFonts w:asciiTheme="majorBidi" w:hAnsiTheme="majorBidi" w:cstheme="majorBidi" w:hint="cs"/>
          <w:i/>
          <w:szCs w:val="26"/>
          <w:rtl/>
          <w:lang w:bidi="ar-SA"/>
        </w:rPr>
        <w:t xml:space="preserve"> عن الإيصال لغرض المشاركة في المناقصة</w:t>
      </w:r>
      <w:r w:rsidRPr="00195DD5">
        <w:rPr>
          <w:rFonts w:asciiTheme="majorBidi" w:hAnsiTheme="majorBidi" w:cstheme="majorBidi"/>
          <w:i/>
          <w:szCs w:val="26"/>
          <w:rtl/>
        </w:rPr>
        <w:t>.</w:t>
      </w:r>
    </w:p>
    <w:p w:rsidR="00E933EB" w:rsidRPr="00195DD5" w:rsidRDefault="00E933EB" w:rsidP="00E933EB">
      <w:pPr>
        <w:numPr>
          <w:ilvl w:val="1"/>
          <w:numId w:val="1"/>
        </w:numPr>
        <w:spacing w:before="120" w:after="120" w:line="240" w:lineRule="auto"/>
        <w:ind w:left="1021" w:right="-851" w:hanging="624"/>
        <w:jc w:val="both"/>
        <w:outlineLvl w:val="1"/>
        <w:rPr>
          <w:rFonts w:asciiTheme="majorBidi" w:hAnsiTheme="majorBidi" w:cstheme="majorBidi"/>
          <w:b/>
          <w:bCs/>
          <w:caps/>
          <w:spacing w:val="15"/>
          <w:szCs w:val="26"/>
        </w:rPr>
      </w:pPr>
      <w:r>
        <w:rPr>
          <w:rFonts w:asciiTheme="majorBidi" w:hAnsiTheme="majorBidi" w:cstheme="majorBidi" w:hint="cs"/>
          <w:b/>
          <w:bCs/>
          <w:caps/>
          <w:spacing w:val="15"/>
          <w:szCs w:val="26"/>
          <w:rtl/>
          <w:lang w:bidi="ar-SA"/>
        </w:rPr>
        <w:t>تسجيل المتقدمين والحصول على تحديثات بخصوص المناقصة</w:t>
      </w:r>
    </w:p>
    <w:p w:rsidR="00E933EB" w:rsidRPr="00195DD5" w:rsidRDefault="00E933EB" w:rsidP="00E933EB">
      <w:pPr>
        <w:keepNext/>
        <w:numPr>
          <w:ilvl w:val="2"/>
          <w:numId w:val="1"/>
        </w:numPr>
        <w:tabs>
          <w:tab w:val="num" w:pos="1472"/>
        </w:tabs>
        <w:spacing w:before="120" w:after="60" w:line="240" w:lineRule="auto"/>
        <w:ind w:left="1474" w:right="-851" w:hanging="720"/>
        <w:jc w:val="both"/>
        <w:outlineLvl w:val="1"/>
        <w:rPr>
          <w:rFonts w:asciiTheme="majorBidi" w:hAnsiTheme="majorBidi" w:cstheme="majorBidi"/>
          <w:i/>
          <w:szCs w:val="26"/>
          <w:rtl/>
        </w:rPr>
      </w:pPr>
      <w:r>
        <w:rPr>
          <w:rFonts w:asciiTheme="majorBidi" w:hAnsiTheme="majorBidi" w:cstheme="majorBidi" w:hint="cs"/>
          <w:i/>
          <w:szCs w:val="26"/>
          <w:rtl/>
          <w:lang w:bidi="ar-SA"/>
        </w:rPr>
        <w:t>يجب على المتقدم المعني بالمشاركة في المناقصة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, 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>تحويل تفاصيله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 (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>اسم المتقدم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, 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>العنوان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, 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>رقم الهاتف واسم رجل الاتصال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) 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>مرفقا معها إيصال يشهد على تنفيذ الدفع في بريد اسرائيل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, 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 xml:space="preserve">للسيدة </w:t>
      </w:r>
      <w:proofErr w:type="spellStart"/>
      <w:r>
        <w:rPr>
          <w:rFonts w:asciiTheme="majorBidi" w:hAnsiTheme="majorBidi" w:cstheme="majorBidi" w:hint="cs"/>
          <w:i/>
          <w:szCs w:val="26"/>
          <w:rtl/>
          <w:lang w:bidi="ar-SA"/>
        </w:rPr>
        <w:t>هيله</w:t>
      </w:r>
      <w:proofErr w:type="spellEnd"/>
      <w:r>
        <w:rPr>
          <w:rFonts w:asciiTheme="majorBidi" w:hAnsiTheme="majorBidi" w:cstheme="majorBidi" w:hint="cs"/>
          <w:i/>
          <w:szCs w:val="26"/>
          <w:rtl/>
          <w:lang w:bidi="ar-SA"/>
        </w:rPr>
        <w:t xml:space="preserve"> </w:t>
      </w:r>
      <w:proofErr w:type="spellStart"/>
      <w:r>
        <w:rPr>
          <w:rFonts w:asciiTheme="majorBidi" w:hAnsiTheme="majorBidi" w:cstheme="majorBidi" w:hint="cs"/>
          <w:i/>
          <w:szCs w:val="26"/>
          <w:rtl/>
          <w:lang w:bidi="ar-SA"/>
        </w:rPr>
        <w:t>موربن</w:t>
      </w:r>
      <w:proofErr w:type="spellEnd"/>
      <w:r>
        <w:rPr>
          <w:rFonts w:asciiTheme="majorBidi" w:hAnsiTheme="majorBidi" w:cstheme="majorBidi" w:hint="cs"/>
          <w:i/>
          <w:szCs w:val="26"/>
          <w:rtl/>
          <w:lang w:bidi="ar-SA"/>
        </w:rPr>
        <w:t xml:space="preserve"> بالفاكس رقم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: 02-5695398, 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>وذلك حتى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- 23/11/2014, 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>في الساعة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 13:00. 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 xml:space="preserve">يجب التأكد من وصول الوثائق كاملة لدى السيدة </w:t>
      </w:r>
      <w:proofErr w:type="spellStart"/>
      <w:r>
        <w:rPr>
          <w:rFonts w:asciiTheme="majorBidi" w:hAnsiTheme="majorBidi" w:cstheme="majorBidi" w:hint="cs"/>
          <w:i/>
          <w:szCs w:val="26"/>
          <w:rtl/>
          <w:lang w:bidi="ar-SA"/>
        </w:rPr>
        <w:t>موربن</w:t>
      </w:r>
      <w:proofErr w:type="spellEnd"/>
      <w:r>
        <w:rPr>
          <w:rFonts w:asciiTheme="majorBidi" w:hAnsiTheme="majorBidi" w:cstheme="majorBidi" w:hint="cs"/>
          <w:i/>
          <w:szCs w:val="26"/>
          <w:rtl/>
          <w:lang w:bidi="ar-SA"/>
        </w:rPr>
        <w:t xml:space="preserve"> بالهاتف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 02-5780100, 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>في الساعات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 9:00 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>حتى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 14:00. </w:t>
      </w:r>
      <w:proofErr w:type="gramStart"/>
      <w:r>
        <w:rPr>
          <w:rFonts w:asciiTheme="majorBidi" w:hAnsiTheme="majorBidi" w:cstheme="majorBidi" w:hint="cs"/>
          <w:i/>
          <w:szCs w:val="26"/>
          <w:rtl/>
          <w:lang w:bidi="ar-SA"/>
        </w:rPr>
        <w:t>فقط</w:t>
      </w:r>
      <w:proofErr w:type="gramEnd"/>
      <w:r>
        <w:rPr>
          <w:rFonts w:asciiTheme="majorBidi" w:hAnsiTheme="majorBidi" w:cstheme="majorBidi" w:hint="cs"/>
          <w:i/>
          <w:szCs w:val="26"/>
          <w:rtl/>
          <w:lang w:bidi="ar-SA"/>
        </w:rPr>
        <w:t xml:space="preserve"> المصادقة التي يتم إرسالها بالبريد من قبل رجل الاتصال للمتقدم الذي قام بالتأكد من تتسلم المواد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, 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>يعتبر مقبولا بواسطة الداعي.</w:t>
      </w:r>
    </w:p>
    <w:p w:rsidR="00E933EB" w:rsidRPr="00195DD5" w:rsidRDefault="00E933EB" w:rsidP="00E933EB">
      <w:pPr>
        <w:ind w:left="431" w:right="-993"/>
        <w:rPr>
          <w:rFonts w:asciiTheme="majorBidi" w:hAnsiTheme="majorBidi" w:cstheme="majorBidi"/>
          <w:b/>
          <w:bCs/>
          <w:szCs w:val="26"/>
          <w:rtl/>
        </w:rPr>
      </w:pPr>
      <w:proofErr w:type="gramStart"/>
      <w:r>
        <w:rPr>
          <w:rFonts w:asciiTheme="majorBidi" w:hAnsiTheme="majorBidi" w:cstheme="majorBidi" w:hint="cs"/>
          <w:b/>
          <w:bCs/>
          <w:szCs w:val="26"/>
          <w:rtl/>
          <w:lang w:bidi="ar-SA"/>
        </w:rPr>
        <w:t>ويوضح</w:t>
      </w:r>
      <w:proofErr w:type="gramEnd"/>
      <w:r w:rsidRPr="00195DD5">
        <w:rPr>
          <w:rFonts w:asciiTheme="majorBidi" w:hAnsiTheme="majorBidi" w:cstheme="majorBidi"/>
          <w:b/>
          <w:bCs/>
          <w:szCs w:val="26"/>
          <w:rtl/>
        </w:rPr>
        <w:t xml:space="preserve">, </w:t>
      </w:r>
      <w:r>
        <w:rPr>
          <w:rFonts w:asciiTheme="majorBidi" w:hAnsiTheme="majorBidi" w:cstheme="majorBidi" w:hint="cs"/>
          <w:b/>
          <w:bCs/>
          <w:szCs w:val="26"/>
          <w:rtl/>
          <w:lang w:bidi="ar-SA"/>
        </w:rPr>
        <w:t>أنه يجوز للجنة المناقصات أن تطلب من المتقدم أن يوضح لها أمرا و\أو أن تطلب أي وثيقة أو توضيح</w:t>
      </w:r>
      <w:r w:rsidRPr="00195DD5">
        <w:rPr>
          <w:rFonts w:asciiTheme="majorBidi" w:hAnsiTheme="majorBidi" w:cstheme="majorBidi"/>
          <w:b/>
          <w:bCs/>
          <w:szCs w:val="26"/>
          <w:rtl/>
        </w:rPr>
        <w:t xml:space="preserve">, </w:t>
      </w:r>
      <w:r>
        <w:rPr>
          <w:rFonts w:asciiTheme="majorBidi" w:hAnsiTheme="majorBidi" w:cstheme="majorBidi" w:hint="cs"/>
          <w:b/>
          <w:bCs/>
          <w:szCs w:val="26"/>
          <w:rtl/>
          <w:lang w:bidi="ar-SA"/>
        </w:rPr>
        <w:t>وتلخيصا لغرض الاستفسار عن استيفاء المتقدم للشروط الأولية.</w:t>
      </w:r>
      <w:r w:rsidRPr="00195DD5">
        <w:rPr>
          <w:rFonts w:asciiTheme="majorBidi" w:hAnsiTheme="majorBidi" w:cstheme="majorBidi"/>
          <w:b/>
          <w:bCs/>
          <w:szCs w:val="26"/>
          <w:rtl/>
        </w:rPr>
        <w:t xml:space="preserve"> </w:t>
      </w:r>
    </w:p>
    <w:p w:rsidR="00E933EB" w:rsidRDefault="00E933EB" w:rsidP="00E933EB">
      <w:pPr>
        <w:numPr>
          <w:ilvl w:val="0"/>
          <w:numId w:val="1"/>
        </w:numPr>
        <w:tabs>
          <w:tab w:val="left" w:pos="431"/>
          <w:tab w:val="left" w:pos="1530"/>
        </w:tabs>
        <w:spacing w:before="120" w:after="120" w:line="240" w:lineRule="auto"/>
        <w:ind w:right="-851"/>
        <w:jc w:val="both"/>
        <w:rPr>
          <w:rFonts w:asciiTheme="majorBidi" w:hAnsiTheme="majorBidi" w:cstheme="majorBidi"/>
          <w:b/>
          <w:bCs/>
          <w:szCs w:val="26"/>
        </w:rPr>
      </w:pPr>
      <w:proofErr w:type="gramStart"/>
      <w:r>
        <w:rPr>
          <w:rFonts w:asciiTheme="majorBidi" w:hAnsiTheme="majorBidi" w:cstheme="majorBidi" w:hint="cs"/>
          <w:b/>
          <w:bCs/>
          <w:szCs w:val="26"/>
          <w:rtl/>
          <w:lang w:bidi="ar-SA"/>
        </w:rPr>
        <w:t>شروط</w:t>
      </w:r>
      <w:proofErr w:type="gramEnd"/>
      <w:r>
        <w:rPr>
          <w:rFonts w:asciiTheme="majorBidi" w:hAnsiTheme="majorBidi" w:cstheme="majorBidi" w:hint="cs"/>
          <w:b/>
          <w:bCs/>
          <w:szCs w:val="26"/>
          <w:rtl/>
          <w:lang w:bidi="ar-SA"/>
        </w:rPr>
        <w:t xml:space="preserve"> عامة</w:t>
      </w:r>
    </w:p>
    <w:p w:rsidR="00E933EB" w:rsidRPr="00E933EB" w:rsidRDefault="00E933EB" w:rsidP="00E933EB">
      <w:pPr>
        <w:rPr>
          <w:rFonts w:asciiTheme="majorBidi" w:hAnsiTheme="majorBidi" w:cstheme="majorBidi"/>
          <w:szCs w:val="26"/>
        </w:rPr>
      </w:pPr>
    </w:p>
    <w:p w:rsidR="00E933EB" w:rsidRPr="00195DD5" w:rsidRDefault="00E933EB" w:rsidP="00E933EB">
      <w:pPr>
        <w:keepNext/>
        <w:numPr>
          <w:ilvl w:val="2"/>
          <w:numId w:val="1"/>
        </w:numPr>
        <w:tabs>
          <w:tab w:val="num" w:pos="1020"/>
          <w:tab w:val="num" w:pos="1472"/>
        </w:tabs>
        <w:spacing w:after="0" w:line="240" w:lineRule="auto"/>
        <w:ind w:left="1474" w:right="-851" w:hanging="720"/>
        <w:jc w:val="both"/>
        <w:outlineLvl w:val="1"/>
        <w:rPr>
          <w:rFonts w:asciiTheme="majorBidi" w:hAnsiTheme="majorBidi" w:cstheme="majorBidi"/>
          <w:i/>
          <w:szCs w:val="26"/>
        </w:rPr>
      </w:pPr>
      <w:r>
        <w:rPr>
          <w:rFonts w:asciiTheme="majorBidi" w:hAnsiTheme="majorBidi" w:cstheme="majorBidi" w:hint="cs"/>
          <w:i/>
          <w:szCs w:val="26"/>
          <w:rtl/>
          <w:lang w:bidi="ar-SA"/>
        </w:rPr>
        <w:t>في إطار التفاوض وبالرغم مما ورد في البند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 1.2.1 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>أعلاه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, 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 xml:space="preserve">يجوز للداعي اختيار عرض واحد أو أكثر حتى لو زادت مساحاتها أو نقصت عن المساحة المحددة أعلاه لاعتبارات الجدوى الاقتصادية </w:t>
      </w:r>
      <w:proofErr w:type="spellStart"/>
      <w:r>
        <w:rPr>
          <w:rFonts w:asciiTheme="majorBidi" w:hAnsiTheme="majorBidi" w:cstheme="majorBidi" w:hint="cs"/>
          <w:i/>
          <w:szCs w:val="26"/>
          <w:rtl/>
          <w:lang w:bidi="ar-SA"/>
        </w:rPr>
        <w:t>,</w:t>
      </w:r>
      <w:proofErr w:type="spellEnd"/>
      <w:r>
        <w:rPr>
          <w:rFonts w:asciiTheme="majorBidi" w:hAnsiTheme="majorBidi" w:cstheme="majorBidi" w:hint="cs"/>
          <w:i/>
          <w:szCs w:val="26"/>
          <w:rtl/>
          <w:lang w:bidi="ar-SA"/>
        </w:rPr>
        <w:t xml:space="preserve"> التغييرات في التصميم أو غيرها والتي تتطلب خلال إجراء المناقصة أو على ضوء احتياجات الوزارات التي لصالحها نشرت المناقصة وكذلك لصالح وزارات أخرى في إطار سياسة الداعي.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 </w:t>
      </w:r>
    </w:p>
    <w:p w:rsidR="00E933EB" w:rsidRPr="00195DD5" w:rsidRDefault="00E933EB" w:rsidP="00E933EB">
      <w:pPr>
        <w:keepNext/>
        <w:numPr>
          <w:ilvl w:val="2"/>
          <w:numId w:val="1"/>
        </w:numPr>
        <w:tabs>
          <w:tab w:val="num" w:pos="1020"/>
          <w:tab w:val="num" w:pos="1472"/>
        </w:tabs>
        <w:spacing w:after="0" w:line="240" w:lineRule="auto"/>
        <w:ind w:left="1474" w:right="-851" w:hanging="720"/>
        <w:jc w:val="both"/>
        <w:outlineLvl w:val="1"/>
        <w:rPr>
          <w:rFonts w:asciiTheme="majorBidi" w:hAnsiTheme="majorBidi" w:cstheme="majorBidi"/>
          <w:i/>
          <w:szCs w:val="26"/>
          <w:rtl/>
        </w:rPr>
      </w:pPr>
      <w:r>
        <w:rPr>
          <w:rFonts w:asciiTheme="majorBidi" w:hAnsiTheme="majorBidi" w:cstheme="majorBidi" w:hint="cs"/>
          <w:i/>
          <w:szCs w:val="26"/>
          <w:rtl/>
          <w:lang w:bidi="ar-SA"/>
        </w:rPr>
        <w:t>يتم اختيار الفائز كما هو مفصل في المناقصة وبحسب الوارد فيها.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 </w:t>
      </w:r>
    </w:p>
    <w:p w:rsidR="00E933EB" w:rsidRPr="00195DD5" w:rsidRDefault="00E933EB" w:rsidP="00E933EB">
      <w:pPr>
        <w:keepNext/>
        <w:numPr>
          <w:ilvl w:val="2"/>
          <w:numId w:val="1"/>
        </w:numPr>
        <w:tabs>
          <w:tab w:val="num" w:pos="1020"/>
          <w:tab w:val="num" w:pos="1472"/>
        </w:tabs>
        <w:spacing w:after="0" w:line="240" w:lineRule="auto"/>
        <w:ind w:left="1474" w:right="-851" w:hanging="720"/>
        <w:jc w:val="both"/>
        <w:outlineLvl w:val="1"/>
        <w:rPr>
          <w:rFonts w:asciiTheme="majorBidi" w:hAnsiTheme="majorBidi" w:cstheme="majorBidi"/>
          <w:i/>
          <w:szCs w:val="26"/>
        </w:rPr>
      </w:pPr>
      <w:r>
        <w:rPr>
          <w:rFonts w:asciiTheme="majorBidi" w:hAnsiTheme="majorBidi" w:cstheme="majorBidi" w:hint="cs"/>
          <w:i/>
          <w:szCs w:val="26"/>
          <w:rtl/>
          <w:lang w:bidi="ar-SA"/>
        </w:rPr>
        <w:t xml:space="preserve">مبلغ الايجار الذي تدفعه الدولة مقابل السكن الذي يتم اختياره يشمل كلفة تخطيطه </w:t>
      </w:r>
      <w:proofErr w:type="spellStart"/>
      <w:r>
        <w:rPr>
          <w:rFonts w:asciiTheme="majorBidi" w:hAnsiTheme="majorBidi" w:cstheme="majorBidi" w:hint="cs"/>
          <w:i/>
          <w:szCs w:val="26"/>
          <w:rtl/>
          <w:lang w:bidi="ar-SA"/>
        </w:rPr>
        <w:t>وملاءمته</w:t>
      </w:r>
      <w:proofErr w:type="spellEnd"/>
      <w:r>
        <w:rPr>
          <w:rFonts w:asciiTheme="majorBidi" w:hAnsiTheme="majorBidi" w:cstheme="majorBidi" w:hint="cs"/>
          <w:i/>
          <w:szCs w:val="26"/>
          <w:rtl/>
          <w:lang w:bidi="ar-SA"/>
        </w:rPr>
        <w:t xml:space="preserve"> بموجب طلبات الداعي ويتم تحديدها في المفاوضات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 (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>فيما يلي</w:t>
      </w:r>
      <w:r w:rsidRPr="00195DD5">
        <w:rPr>
          <w:rFonts w:asciiTheme="majorBidi" w:hAnsiTheme="majorBidi" w:cstheme="majorBidi"/>
          <w:i/>
          <w:szCs w:val="26"/>
          <w:rtl/>
        </w:rPr>
        <w:t>: "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>المفاوضات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"). </w:t>
      </w:r>
    </w:p>
    <w:p w:rsidR="00E933EB" w:rsidRPr="00195DD5" w:rsidRDefault="00E933EB" w:rsidP="00E933EB">
      <w:pPr>
        <w:keepNext/>
        <w:numPr>
          <w:ilvl w:val="2"/>
          <w:numId w:val="1"/>
        </w:numPr>
        <w:tabs>
          <w:tab w:val="num" w:pos="1020"/>
          <w:tab w:val="num" w:pos="1472"/>
        </w:tabs>
        <w:spacing w:after="0" w:line="240" w:lineRule="auto"/>
        <w:ind w:left="1474" w:right="-851" w:hanging="720"/>
        <w:jc w:val="both"/>
        <w:outlineLvl w:val="1"/>
        <w:rPr>
          <w:rFonts w:asciiTheme="majorBidi" w:hAnsiTheme="majorBidi" w:cstheme="majorBidi"/>
          <w:i/>
          <w:szCs w:val="26"/>
          <w:rtl/>
        </w:rPr>
      </w:pPr>
      <w:r>
        <w:rPr>
          <w:rFonts w:asciiTheme="majorBidi" w:hAnsiTheme="majorBidi" w:cstheme="majorBidi" w:hint="cs"/>
          <w:i/>
          <w:szCs w:val="26"/>
          <w:rtl/>
          <w:lang w:bidi="ar-SA"/>
        </w:rPr>
        <w:t xml:space="preserve">تحدد شروط التعاقد على اساس المفصل في المناقصة وكذلك في إطار المفاوضات التي تدار مع المتقدمين للمناقصة الذين تكون عروضهم الأكثر مناسبة في أي مرحلة من العملية </w:t>
      </w:r>
      <w:proofErr w:type="spellStart"/>
      <w:r>
        <w:rPr>
          <w:rFonts w:asciiTheme="majorBidi" w:hAnsiTheme="majorBidi" w:cstheme="majorBidi" w:hint="cs"/>
          <w:i/>
          <w:szCs w:val="26"/>
          <w:rtl/>
          <w:lang w:bidi="ar-SA"/>
        </w:rPr>
        <w:t>,</w:t>
      </w:r>
      <w:proofErr w:type="spellEnd"/>
      <w:r>
        <w:rPr>
          <w:rFonts w:asciiTheme="majorBidi" w:hAnsiTheme="majorBidi" w:cstheme="majorBidi" w:hint="cs"/>
          <w:i/>
          <w:szCs w:val="26"/>
          <w:rtl/>
          <w:lang w:bidi="ar-SA"/>
        </w:rPr>
        <w:t xml:space="preserve"> كما هو مفصل في المناقصة.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 </w:t>
      </w:r>
    </w:p>
    <w:p w:rsidR="00E933EB" w:rsidRPr="00195DD5" w:rsidRDefault="00E933EB" w:rsidP="00E933EB">
      <w:pPr>
        <w:keepNext/>
        <w:numPr>
          <w:ilvl w:val="2"/>
          <w:numId w:val="1"/>
        </w:numPr>
        <w:tabs>
          <w:tab w:val="num" w:pos="1020"/>
          <w:tab w:val="num" w:pos="1472"/>
        </w:tabs>
        <w:spacing w:after="0" w:line="240" w:lineRule="auto"/>
        <w:ind w:left="1474" w:right="-851" w:hanging="720"/>
        <w:jc w:val="both"/>
        <w:outlineLvl w:val="1"/>
        <w:rPr>
          <w:rFonts w:asciiTheme="majorBidi" w:hAnsiTheme="majorBidi" w:cstheme="majorBidi"/>
          <w:i/>
          <w:szCs w:val="26"/>
        </w:rPr>
      </w:pPr>
      <w:r>
        <w:rPr>
          <w:rFonts w:asciiTheme="majorBidi" w:hAnsiTheme="majorBidi" w:cstheme="majorBidi" w:hint="cs"/>
          <w:i/>
          <w:szCs w:val="26"/>
          <w:rtl/>
          <w:lang w:bidi="ar-SA"/>
        </w:rPr>
        <w:t xml:space="preserve">يقدم المتقدم </w:t>
      </w:r>
      <w:proofErr w:type="gramStart"/>
      <w:r>
        <w:rPr>
          <w:rFonts w:asciiTheme="majorBidi" w:hAnsiTheme="majorBidi" w:cstheme="majorBidi" w:hint="cs"/>
          <w:i/>
          <w:szCs w:val="26"/>
          <w:rtl/>
          <w:lang w:bidi="ar-SA"/>
        </w:rPr>
        <w:t>عرضا</w:t>
      </w:r>
      <w:proofErr w:type="gramEnd"/>
      <w:r>
        <w:rPr>
          <w:rFonts w:asciiTheme="majorBidi" w:hAnsiTheme="majorBidi" w:cstheme="majorBidi" w:hint="cs"/>
          <w:i/>
          <w:szCs w:val="26"/>
          <w:rtl/>
          <w:lang w:bidi="ar-SA"/>
        </w:rPr>
        <w:t xml:space="preserve"> لفترة استئجار من 10 سنوات. كذلك يحفظ للداعي الإمكانية في أن يطلب من المتقدمين في إطار المفاوضات أن يقدموا عرضا لفترات </w:t>
      </w:r>
      <w:proofErr w:type="spellStart"/>
      <w:r>
        <w:rPr>
          <w:rFonts w:asciiTheme="majorBidi" w:hAnsiTheme="majorBidi" w:cstheme="majorBidi" w:hint="cs"/>
          <w:i/>
          <w:szCs w:val="26"/>
          <w:rtl/>
          <w:lang w:bidi="ar-SA"/>
        </w:rPr>
        <w:t>\</w:t>
      </w:r>
      <w:proofErr w:type="spellEnd"/>
      <w:r>
        <w:rPr>
          <w:rFonts w:asciiTheme="majorBidi" w:hAnsiTheme="majorBidi" w:cstheme="majorBidi" w:hint="cs"/>
          <w:i/>
          <w:szCs w:val="26"/>
          <w:rtl/>
          <w:lang w:bidi="ar-SA"/>
        </w:rPr>
        <w:t xml:space="preserve"> سنوات إضافية بحسب اعتبارات الجدوى الاقتصادية التي يراها الداعي وبحسب احتياجاته. يكون محفوظا للداعي الإمكانية لتمديد فترة الاستئجار بفترات إضافية كما هو مفصل في عقد الايجار الذي في المناقصة.</w:t>
      </w:r>
      <w:r w:rsidRPr="00195DD5">
        <w:rPr>
          <w:rFonts w:asciiTheme="majorBidi" w:hAnsiTheme="majorBidi" w:cstheme="majorBidi"/>
          <w:i/>
          <w:szCs w:val="26"/>
        </w:rPr>
        <w:t xml:space="preserve"> </w:t>
      </w:r>
    </w:p>
    <w:p w:rsidR="00E933EB" w:rsidRPr="00195DD5" w:rsidRDefault="00E933EB" w:rsidP="00E933EB">
      <w:pPr>
        <w:keepNext/>
        <w:numPr>
          <w:ilvl w:val="2"/>
          <w:numId w:val="1"/>
        </w:numPr>
        <w:tabs>
          <w:tab w:val="num" w:pos="1020"/>
          <w:tab w:val="num" w:pos="1472"/>
        </w:tabs>
        <w:spacing w:after="0" w:line="240" w:lineRule="auto"/>
        <w:ind w:left="1474" w:right="-851" w:hanging="720"/>
        <w:jc w:val="both"/>
        <w:outlineLvl w:val="1"/>
        <w:rPr>
          <w:rFonts w:asciiTheme="majorBidi" w:hAnsiTheme="majorBidi" w:cstheme="majorBidi"/>
          <w:i/>
          <w:szCs w:val="26"/>
          <w:rtl/>
        </w:rPr>
      </w:pPr>
      <w:r>
        <w:rPr>
          <w:rFonts w:asciiTheme="majorBidi" w:hAnsiTheme="majorBidi" w:cstheme="majorBidi" w:hint="cs"/>
          <w:i/>
          <w:szCs w:val="26"/>
          <w:rtl/>
          <w:lang w:bidi="ar-SA"/>
        </w:rPr>
        <w:t>يقوم المتقدم بالتوقيع على كافة وثائق المناقصة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, 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>وتشمل عقد الايجار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, 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>التشخيص التقني وعقد إدارة الصيانة المرفقة بالمناقصة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, 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>بالحروف الأولى بواسطة مفوض\ي التوقيع وختم التشكيل على كل صفحة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, 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 xml:space="preserve">وكذلك بالتوقيع الكامل في المكان المعد لذلك في نهاية الاتفاقية بواسطة 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lastRenderedPageBreak/>
        <w:t>مفوض\ي التوقيع وختم التشكيل. يتم استكمال توقيعات المتقدم على عقد الايجار بعد اختيار الفائز في المناقصة.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 </w:t>
      </w:r>
    </w:p>
    <w:p w:rsidR="00E933EB" w:rsidRPr="00195DD5" w:rsidRDefault="00E933EB" w:rsidP="00E933EB">
      <w:pPr>
        <w:keepNext/>
        <w:numPr>
          <w:ilvl w:val="2"/>
          <w:numId w:val="1"/>
        </w:numPr>
        <w:tabs>
          <w:tab w:val="num" w:pos="1020"/>
          <w:tab w:val="num" w:pos="1472"/>
        </w:tabs>
        <w:spacing w:after="0" w:line="240" w:lineRule="auto"/>
        <w:ind w:left="1474" w:right="-851" w:hanging="720"/>
        <w:jc w:val="both"/>
        <w:outlineLvl w:val="1"/>
        <w:rPr>
          <w:rFonts w:asciiTheme="majorBidi" w:hAnsiTheme="majorBidi" w:cstheme="majorBidi"/>
          <w:i/>
          <w:szCs w:val="26"/>
          <w:rtl/>
        </w:rPr>
      </w:pPr>
      <w:r>
        <w:rPr>
          <w:rFonts w:asciiTheme="majorBidi" w:hAnsiTheme="majorBidi" w:cstheme="majorBidi" w:hint="cs"/>
          <w:i/>
          <w:szCs w:val="26"/>
          <w:rtl/>
          <w:lang w:bidi="ar-SA"/>
        </w:rPr>
        <w:t>عند التوقيع على عقد الايجار مقابل الفائز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, 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>يودع الفائز كفالة بنكية مرتبطة بمبلغ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 210 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 xml:space="preserve">ش.ج. للمتر المربع الإجمالي </w:t>
      </w:r>
      <w:proofErr w:type="gramStart"/>
      <w:r>
        <w:rPr>
          <w:rFonts w:asciiTheme="majorBidi" w:hAnsiTheme="majorBidi" w:cstheme="majorBidi" w:hint="cs"/>
          <w:i/>
          <w:szCs w:val="26"/>
          <w:rtl/>
          <w:lang w:bidi="ar-SA"/>
        </w:rPr>
        <w:t>مرتبطا</w:t>
      </w:r>
      <w:proofErr w:type="gramEnd"/>
      <w:r>
        <w:rPr>
          <w:rFonts w:asciiTheme="majorBidi" w:hAnsiTheme="majorBidi" w:cstheme="majorBidi" w:hint="cs"/>
          <w:i/>
          <w:szCs w:val="26"/>
          <w:rtl/>
          <w:lang w:bidi="ar-SA"/>
        </w:rPr>
        <w:t xml:space="preserve"> بجدول كانون ثان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 1999, 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>لفترة حتى شهرين بعد الموعد المرتقب لتسليم السكن المناسب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, 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>لغرض تأمين تعهداته.</w:t>
      </w:r>
    </w:p>
    <w:p w:rsidR="00E933EB" w:rsidRPr="00195DD5" w:rsidRDefault="00E933EB" w:rsidP="00E933EB">
      <w:pPr>
        <w:keepNext/>
        <w:numPr>
          <w:ilvl w:val="2"/>
          <w:numId w:val="1"/>
        </w:numPr>
        <w:tabs>
          <w:tab w:val="num" w:pos="1020"/>
          <w:tab w:val="num" w:pos="1472"/>
        </w:tabs>
        <w:spacing w:after="0" w:line="240" w:lineRule="auto"/>
        <w:ind w:left="1474" w:right="-851" w:hanging="720"/>
        <w:jc w:val="both"/>
        <w:outlineLvl w:val="1"/>
        <w:rPr>
          <w:rFonts w:asciiTheme="majorBidi" w:hAnsiTheme="majorBidi" w:cstheme="majorBidi"/>
          <w:i/>
          <w:szCs w:val="26"/>
        </w:rPr>
      </w:pPr>
      <w:proofErr w:type="gramStart"/>
      <w:r>
        <w:rPr>
          <w:rFonts w:asciiTheme="majorBidi" w:hAnsiTheme="majorBidi" w:cstheme="majorBidi" w:hint="cs"/>
          <w:i/>
          <w:szCs w:val="26"/>
          <w:rtl/>
          <w:lang w:bidi="ar-SA"/>
        </w:rPr>
        <w:t>لجنة</w:t>
      </w:r>
      <w:proofErr w:type="gramEnd"/>
      <w:r>
        <w:rPr>
          <w:rFonts w:asciiTheme="majorBidi" w:hAnsiTheme="majorBidi" w:cstheme="majorBidi" w:hint="cs"/>
          <w:i/>
          <w:szCs w:val="26"/>
          <w:rtl/>
          <w:lang w:bidi="ar-SA"/>
        </w:rPr>
        <w:t xml:space="preserve"> المناقصات لا تلتزم بقبول العرض الأدنى أو أي عرض كائن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, 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 xml:space="preserve">ويجوز لها كذلك قبول جزء من عرض أو عدة عروض من خلال توزيع التعاقد. </w:t>
      </w:r>
      <w:proofErr w:type="gramStart"/>
      <w:r>
        <w:rPr>
          <w:rFonts w:asciiTheme="majorBidi" w:hAnsiTheme="majorBidi" w:cstheme="majorBidi" w:hint="cs"/>
          <w:i/>
          <w:szCs w:val="26"/>
          <w:rtl/>
          <w:lang w:bidi="ar-SA"/>
        </w:rPr>
        <w:t>يجوز</w:t>
      </w:r>
      <w:proofErr w:type="gramEnd"/>
      <w:r>
        <w:rPr>
          <w:rFonts w:asciiTheme="majorBidi" w:hAnsiTheme="majorBidi" w:cstheme="majorBidi" w:hint="cs"/>
          <w:i/>
          <w:szCs w:val="26"/>
          <w:rtl/>
          <w:lang w:bidi="ar-SA"/>
        </w:rPr>
        <w:t xml:space="preserve"> للجنة إلغاء المناقصة في أي مرحلة كانت لأي سبب كان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, 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>بما في ذلك لسباب اقتصادية و\أو تتعلق بالميزانية.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 </w:t>
      </w:r>
    </w:p>
    <w:p w:rsidR="00E933EB" w:rsidRPr="00195DD5" w:rsidRDefault="00E933EB" w:rsidP="00E933EB">
      <w:pPr>
        <w:keepNext/>
        <w:numPr>
          <w:ilvl w:val="2"/>
          <w:numId w:val="1"/>
        </w:numPr>
        <w:tabs>
          <w:tab w:val="num" w:pos="1020"/>
          <w:tab w:val="num" w:pos="1472"/>
        </w:tabs>
        <w:spacing w:after="0" w:line="240" w:lineRule="auto"/>
        <w:ind w:left="1474" w:right="-851" w:hanging="720"/>
        <w:jc w:val="both"/>
        <w:outlineLvl w:val="1"/>
        <w:rPr>
          <w:rFonts w:asciiTheme="majorBidi" w:hAnsiTheme="majorBidi" w:cstheme="majorBidi"/>
          <w:i/>
          <w:szCs w:val="26"/>
          <w:rtl/>
        </w:rPr>
      </w:pPr>
      <w:r>
        <w:rPr>
          <w:rFonts w:asciiTheme="majorBidi" w:hAnsiTheme="majorBidi" w:cstheme="majorBidi" w:hint="cs"/>
          <w:i/>
          <w:szCs w:val="26"/>
          <w:rtl/>
          <w:lang w:bidi="ar-SA"/>
        </w:rPr>
        <w:t>يحتفظ الداعي لنفسه بالحق في الأخذ باعتباراته عدم الرضا والتجربة السلبية في الماضي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, 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>سواء بخصوص المتقدم نفسه أو بخصوص العقار المعروض وذلك في أي مرحلة من مراحل فحص العروض.</w:t>
      </w:r>
    </w:p>
    <w:p w:rsidR="00E933EB" w:rsidRPr="00195DD5" w:rsidRDefault="00E933EB" w:rsidP="00E933EB">
      <w:pPr>
        <w:keepNext/>
        <w:numPr>
          <w:ilvl w:val="2"/>
          <w:numId w:val="1"/>
        </w:numPr>
        <w:tabs>
          <w:tab w:val="num" w:pos="1020"/>
          <w:tab w:val="num" w:pos="1472"/>
        </w:tabs>
        <w:spacing w:after="0" w:line="240" w:lineRule="auto"/>
        <w:ind w:left="1474" w:right="-851" w:hanging="720"/>
        <w:jc w:val="both"/>
        <w:outlineLvl w:val="1"/>
        <w:rPr>
          <w:rFonts w:asciiTheme="majorBidi" w:hAnsiTheme="majorBidi" w:cstheme="majorBidi"/>
          <w:i/>
          <w:szCs w:val="26"/>
          <w:rtl/>
        </w:rPr>
      </w:pPr>
      <w:r>
        <w:rPr>
          <w:rFonts w:asciiTheme="majorBidi" w:hAnsiTheme="majorBidi" w:cstheme="majorBidi" w:hint="cs"/>
          <w:i/>
          <w:szCs w:val="26"/>
          <w:rtl/>
          <w:lang w:bidi="ar-SA"/>
        </w:rPr>
        <w:t>العروض التي يجيب على متطلبات الشروط الأولية يتم فحصها بحسب موقعها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, 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>تناسبها من المنظور المهني والميزانية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, 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 xml:space="preserve">طريقة </w:t>
      </w:r>
      <w:proofErr w:type="spellStart"/>
      <w:r>
        <w:rPr>
          <w:rFonts w:asciiTheme="majorBidi" w:hAnsiTheme="majorBidi" w:cstheme="majorBidi" w:hint="cs"/>
          <w:i/>
          <w:szCs w:val="26"/>
          <w:rtl/>
          <w:lang w:bidi="ar-SA"/>
        </w:rPr>
        <w:t>ملاءمة</w:t>
      </w:r>
      <w:proofErr w:type="spellEnd"/>
      <w:r>
        <w:rPr>
          <w:rFonts w:asciiTheme="majorBidi" w:hAnsiTheme="majorBidi" w:cstheme="majorBidi" w:hint="cs"/>
          <w:i/>
          <w:szCs w:val="26"/>
          <w:rtl/>
          <w:lang w:bidi="ar-SA"/>
        </w:rPr>
        <w:t xml:space="preserve"> السكن للتقسيم الداخلي لاحتياجات الداعي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, 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>مناسبتها للاستخدام المعد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, 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>جدواها الاقتصادية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 (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>بما في ذلك شروط الصيانة المعروضة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), 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>وإتاحتها بموجب طلبات الداعي وعلى ضوء سياسة الداعي لتركيز الوحدات الحكومية وكل ذلك بهدف الحصول على الجل الأفضل لمتطلبات الجهة التي ستستخدم السكن عمليا.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 </w:t>
      </w:r>
    </w:p>
    <w:p w:rsidR="00E933EB" w:rsidRPr="00195DD5" w:rsidRDefault="00E933EB" w:rsidP="00E933EB">
      <w:pPr>
        <w:keepNext/>
        <w:numPr>
          <w:ilvl w:val="2"/>
          <w:numId w:val="1"/>
        </w:numPr>
        <w:tabs>
          <w:tab w:val="num" w:pos="1020"/>
          <w:tab w:val="num" w:pos="1472"/>
        </w:tabs>
        <w:spacing w:after="0" w:line="240" w:lineRule="auto"/>
        <w:ind w:left="1474" w:right="-851" w:hanging="720"/>
        <w:jc w:val="both"/>
        <w:outlineLvl w:val="1"/>
        <w:rPr>
          <w:rFonts w:asciiTheme="majorBidi" w:hAnsiTheme="majorBidi" w:cstheme="majorBidi"/>
          <w:i/>
          <w:szCs w:val="26"/>
        </w:rPr>
      </w:pPr>
      <w:proofErr w:type="gramStart"/>
      <w:r>
        <w:rPr>
          <w:rFonts w:asciiTheme="majorBidi" w:hAnsiTheme="majorBidi" w:cstheme="majorBidi" w:hint="cs"/>
          <w:i/>
          <w:szCs w:val="26"/>
          <w:rtl/>
          <w:lang w:bidi="ar-SA"/>
        </w:rPr>
        <w:t>الداعي</w:t>
      </w:r>
      <w:proofErr w:type="gramEnd"/>
      <w:r>
        <w:rPr>
          <w:rFonts w:asciiTheme="majorBidi" w:hAnsiTheme="majorBidi" w:cstheme="majorBidi" w:hint="cs"/>
          <w:i/>
          <w:szCs w:val="26"/>
          <w:rtl/>
          <w:lang w:bidi="ar-SA"/>
        </w:rPr>
        <w:t xml:space="preserve"> لا يدفع أي رسوم سمسرة بخصوص أي عرض.</w:t>
      </w:r>
    </w:p>
    <w:p w:rsidR="008E0406" w:rsidRDefault="008E0406">
      <w:pPr>
        <w:rPr>
          <w:rFonts w:hint="cs"/>
          <w:rtl/>
        </w:rPr>
      </w:pPr>
    </w:p>
    <w:p w:rsidR="00E933EB" w:rsidRPr="00195DD5" w:rsidRDefault="00E933EB" w:rsidP="00E933EB">
      <w:pPr>
        <w:numPr>
          <w:ilvl w:val="0"/>
          <w:numId w:val="1"/>
        </w:numPr>
        <w:tabs>
          <w:tab w:val="left" w:pos="431"/>
          <w:tab w:val="left" w:pos="1530"/>
        </w:tabs>
        <w:spacing w:before="120" w:after="0" w:line="240" w:lineRule="auto"/>
        <w:ind w:right="-851"/>
        <w:jc w:val="both"/>
        <w:rPr>
          <w:rFonts w:asciiTheme="majorBidi" w:hAnsiTheme="majorBidi" w:cstheme="majorBidi"/>
          <w:b/>
          <w:bCs/>
          <w:szCs w:val="26"/>
        </w:rPr>
      </w:pPr>
      <w:r>
        <w:rPr>
          <w:rFonts w:asciiTheme="majorBidi" w:hAnsiTheme="majorBidi" w:cstheme="majorBidi" w:hint="cs"/>
          <w:b/>
          <w:bCs/>
          <w:szCs w:val="26"/>
          <w:rtl/>
          <w:lang w:bidi="ar-SA"/>
        </w:rPr>
        <w:t>الحصول على كراسة المناقصة</w:t>
      </w:r>
    </w:p>
    <w:p w:rsidR="00E933EB" w:rsidRPr="00195DD5" w:rsidRDefault="00E933EB" w:rsidP="00E933EB">
      <w:pPr>
        <w:autoSpaceDE w:val="0"/>
        <w:autoSpaceDN w:val="0"/>
        <w:adjustRightInd w:val="0"/>
        <w:spacing w:after="40"/>
        <w:ind w:left="397" w:right="-851"/>
        <w:rPr>
          <w:rFonts w:asciiTheme="majorBidi" w:hAnsiTheme="majorBidi" w:cstheme="majorBidi"/>
          <w:color w:val="000000"/>
          <w:sz w:val="20"/>
          <w:szCs w:val="20"/>
          <w:rtl/>
        </w:rPr>
      </w:pPr>
      <w:r>
        <w:rPr>
          <w:rFonts w:asciiTheme="majorBidi" w:hAnsiTheme="majorBidi" w:cstheme="majorBidi" w:hint="cs"/>
          <w:i/>
          <w:color w:val="000000"/>
          <w:szCs w:val="26"/>
          <w:rtl/>
          <w:lang w:bidi="ar-SA"/>
        </w:rPr>
        <w:t>يمكن تنزيل كراسة المناقصة في</w:t>
      </w:r>
      <w:r w:rsidRPr="00195DD5">
        <w:rPr>
          <w:rFonts w:asciiTheme="majorBidi" w:hAnsiTheme="majorBidi" w:cstheme="majorBidi"/>
          <w:i/>
          <w:color w:val="000000"/>
          <w:szCs w:val="26"/>
          <w:rtl/>
        </w:rPr>
        <w:t xml:space="preserve">- </w:t>
      </w:r>
      <w:hyperlink r:id="rId7" w:history="1">
        <w:r w:rsidRPr="00195DD5">
          <w:rPr>
            <w:rFonts w:asciiTheme="majorBidi" w:hAnsiTheme="majorBidi" w:cstheme="majorBidi"/>
            <w:b/>
            <w:bCs/>
            <w:color w:val="000000"/>
            <w:sz w:val="20"/>
            <w:szCs w:val="20"/>
            <w:u w:val="single"/>
          </w:rPr>
          <w:t>http://www.mr.gov.il/purchasing/PurchasingTopNav/Tenders</w:t>
        </w:r>
      </w:hyperlink>
    </w:p>
    <w:p w:rsidR="00E933EB" w:rsidRPr="00195DD5" w:rsidRDefault="00E933EB" w:rsidP="00E933EB">
      <w:pPr>
        <w:autoSpaceDE w:val="0"/>
        <w:autoSpaceDN w:val="0"/>
        <w:adjustRightInd w:val="0"/>
        <w:ind w:right="-851"/>
        <w:rPr>
          <w:rFonts w:asciiTheme="majorBidi" w:hAnsiTheme="majorBidi" w:cstheme="majorBidi"/>
          <w:b/>
          <w:bCs/>
          <w:i/>
          <w:szCs w:val="26"/>
        </w:rPr>
      </w:pPr>
      <w:r w:rsidRPr="00195DD5">
        <w:rPr>
          <w:rFonts w:asciiTheme="majorBidi" w:hAnsiTheme="majorBidi" w:cstheme="majorBidi"/>
          <w:b/>
          <w:bCs/>
          <w:i/>
          <w:szCs w:val="26"/>
          <w:rtl/>
        </w:rPr>
        <w:t xml:space="preserve">     </w:t>
      </w:r>
      <w:r>
        <w:rPr>
          <w:rFonts w:asciiTheme="majorBidi" w:hAnsiTheme="majorBidi" w:cstheme="majorBidi" w:hint="cs"/>
          <w:b/>
          <w:bCs/>
          <w:i/>
          <w:szCs w:val="26"/>
          <w:rtl/>
          <w:lang w:bidi="ar-SA"/>
        </w:rPr>
        <w:t>يمكن التوجه للمساعد التقنية لتنزيل وثائق المناقصة</w:t>
      </w:r>
      <w:r w:rsidRPr="00195DD5">
        <w:rPr>
          <w:rFonts w:asciiTheme="majorBidi" w:hAnsiTheme="majorBidi" w:cstheme="majorBidi"/>
          <w:b/>
          <w:bCs/>
          <w:i/>
          <w:szCs w:val="26"/>
          <w:rtl/>
        </w:rPr>
        <w:t xml:space="preserve">, </w:t>
      </w:r>
      <w:r>
        <w:rPr>
          <w:rFonts w:asciiTheme="majorBidi" w:hAnsiTheme="majorBidi" w:cstheme="majorBidi" w:hint="cs"/>
          <w:b/>
          <w:bCs/>
          <w:i/>
          <w:szCs w:val="26"/>
          <w:rtl/>
          <w:lang w:bidi="ar-SA"/>
        </w:rPr>
        <w:t>عند الحاجة بالهاتف</w:t>
      </w:r>
      <w:r w:rsidRPr="00195DD5">
        <w:rPr>
          <w:rFonts w:asciiTheme="majorBidi" w:hAnsiTheme="majorBidi" w:cstheme="majorBidi"/>
          <w:b/>
          <w:bCs/>
          <w:i/>
          <w:szCs w:val="26"/>
          <w:rtl/>
        </w:rPr>
        <w:t xml:space="preserve"> 02-6663438.</w:t>
      </w:r>
    </w:p>
    <w:p w:rsidR="00E933EB" w:rsidRPr="00195DD5" w:rsidRDefault="00E933EB" w:rsidP="00E933EB">
      <w:pPr>
        <w:numPr>
          <w:ilvl w:val="0"/>
          <w:numId w:val="1"/>
        </w:numPr>
        <w:tabs>
          <w:tab w:val="left" w:pos="431"/>
          <w:tab w:val="left" w:pos="1530"/>
        </w:tabs>
        <w:spacing w:before="120" w:after="0" w:line="240" w:lineRule="auto"/>
        <w:ind w:right="-851"/>
        <w:jc w:val="both"/>
        <w:rPr>
          <w:rFonts w:asciiTheme="majorBidi" w:hAnsiTheme="majorBidi" w:cstheme="majorBidi"/>
          <w:b/>
          <w:bCs/>
          <w:szCs w:val="26"/>
        </w:rPr>
      </w:pPr>
      <w:r>
        <w:rPr>
          <w:rFonts w:asciiTheme="majorBidi" w:hAnsiTheme="majorBidi" w:cstheme="majorBidi" w:hint="cs"/>
          <w:b/>
          <w:bCs/>
          <w:szCs w:val="26"/>
          <w:rtl/>
          <w:lang w:bidi="ar-SA"/>
        </w:rPr>
        <w:t>المشاركة في المناقصة</w:t>
      </w:r>
    </w:p>
    <w:p w:rsidR="00E933EB" w:rsidRPr="00195DD5" w:rsidRDefault="00E933EB" w:rsidP="00E933EB">
      <w:pPr>
        <w:tabs>
          <w:tab w:val="left" w:pos="431"/>
          <w:tab w:val="left" w:pos="1530"/>
        </w:tabs>
        <w:ind w:left="397" w:right="-851"/>
        <w:jc w:val="both"/>
        <w:rPr>
          <w:rFonts w:asciiTheme="majorBidi" w:hAnsiTheme="majorBidi" w:cstheme="majorBidi"/>
          <w:i/>
          <w:szCs w:val="26"/>
          <w:rtl/>
        </w:rPr>
      </w:pPr>
      <w:r>
        <w:rPr>
          <w:rFonts w:asciiTheme="majorBidi" w:hAnsiTheme="majorBidi" w:cstheme="majorBidi" w:hint="cs"/>
          <w:i/>
          <w:szCs w:val="26"/>
          <w:rtl/>
          <w:lang w:bidi="ar-SA"/>
        </w:rPr>
        <w:t xml:space="preserve">لأجل المشاركة </w:t>
      </w:r>
      <w:proofErr w:type="gramStart"/>
      <w:r>
        <w:rPr>
          <w:rFonts w:asciiTheme="majorBidi" w:hAnsiTheme="majorBidi" w:cstheme="majorBidi" w:hint="cs"/>
          <w:i/>
          <w:szCs w:val="26"/>
          <w:rtl/>
          <w:lang w:bidi="ar-SA"/>
        </w:rPr>
        <w:t>في</w:t>
      </w:r>
      <w:proofErr w:type="gramEnd"/>
      <w:r>
        <w:rPr>
          <w:rFonts w:asciiTheme="majorBidi" w:hAnsiTheme="majorBidi" w:cstheme="majorBidi" w:hint="cs"/>
          <w:i/>
          <w:szCs w:val="26"/>
          <w:rtl/>
          <w:lang w:bidi="ar-SA"/>
        </w:rPr>
        <w:t xml:space="preserve"> المناقصة على المتقدم تنفيذ دفع مبلغ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 250 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>ش.ج. في بريد اسرائيل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. 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>هذه الدفعة تتم في بريد اسرائيل لحساب بنك البريد رقم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 09-001-250922, 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>لصالح وزارة المالية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. </w:t>
      </w:r>
    </w:p>
    <w:p w:rsidR="00E933EB" w:rsidRPr="00195DD5" w:rsidRDefault="00E933EB" w:rsidP="00E933EB">
      <w:pPr>
        <w:numPr>
          <w:ilvl w:val="0"/>
          <w:numId w:val="1"/>
        </w:numPr>
        <w:tabs>
          <w:tab w:val="left" w:pos="431"/>
          <w:tab w:val="left" w:pos="1530"/>
        </w:tabs>
        <w:spacing w:before="120" w:after="0" w:line="240" w:lineRule="auto"/>
        <w:ind w:right="-851"/>
        <w:jc w:val="both"/>
        <w:rPr>
          <w:rFonts w:asciiTheme="majorBidi" w:hAnsiTheme="majorBidi" w:cstheme="majorBidi"/>
          <w:b/>
          <w:bCs/>
          <w:szCs w:val="26"/>
        </w:rPr>
      </w:pPr>
      <w:proofErr w:type="gramStart"/>
      <w:r>
        <w:rPr>
          <w:rFonts w:asciiTheme="majorBidi" w:hAnsiTheme="majorBidi" w:cstheme="majorBidi" w:hint="cs"/>
          <w:b/>
          <w:bCs/>
          <w:szCs w:val="26"/>
          <w:rtl/>
          <w:lang w:bidi="ar-SA"/>
        </w:rPr>
        <w:t>تقديم</w:t>
      </w:r>
      <w:proofErr w:type="gramEnd"/>
      <w:r>
        <w:rPr>
          <w:rFonts w:asciiTheme="majorBidi" w:hAnsiTheme="majorBidi" w:cstheme="majorBidi" w:hint="cs"/>
          <w:b/>
          <w:bCs/>
          <w:szCs w:val="26"/>
          <w:rtl/>
          <w:lang w:bidi="ar-SA"/>
        </w:rPr>
        <w:t xml:space="preserve"> العروض</w:t>
      </w:r>
    </w:p>
    <w:p w:rsidR="00E933EB" w:rsidRPr="00195DD5" w:rsidRDefault="00E933EB" w:rsidP="00E933EB">
      <w:pPr>
        <w:tabs>
          <w:tab w:val="left" w:pos="431"/>
          <w:tab w:val="left" w:pos="1530"/>
        </w:tabs>
        <w:ind w:left="397" w:right="-851"/>
        <w:jc w:val="both"/>
        <w:rPr>
          <w:rFonts w:asciiTheme="majorBidi" w:hAnsiTheme="majorBidi" w:cstheme="majorBidi"/>
          <w:i/>
          <w:szCs w:val="26"/>
          <w:rtl/>
        </w:rPr>
      </w:pPr>
      <w:proofErr w:type="gramStart"/>
      <w:r>
        <w:rPr>
          <w:rFonts w:asciiTheme="majorBidi" w:hAnsiTheme="majorBidi" w:cstheme="majorBidi" w:hint="cs"/>
          <w:i/>
          <w:szCs w:val="26"/>
          <w:rtl/>
          <w:lang w:bidi="ar-SA"/>
        </w:rPr>
        <w:t>يجب</w:t>
      </w:r>
      <w:proofErr w:type="gramEnd"/>
      <w:r>
        <w:rPr>
          <w:rFonts w:asciiTheme="majorBidi" w:hAnsiTheme="majorBidi" w:cstheme="majorBidi" w:hint="cs"/>
          <w:i/>
          <w:szCs w:val="26"/>
          <w:rtl/>
          <w:lang w:bidi="ar-SA"/>
        </w:rPr>
        <w:t xml:space="preserve"> تقديم العروض سوية مع كافة الوثائق والتفاصيل المطلوبة في المناقصة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, 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>بأربع نسخ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, 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>داخل مغلف مقفل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, 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 xml:space="preserve">يسجل عليه اسم المناقصة ورقمها فقط. </w:t>
      </w:r>
      <w:proofErr w:type="gramStart"/>
      <w:r>
        <w:rPr>
          <w:rFonts w:asciiTheme="majorBidi" w:hAnsiTheme="majorBidi" w:cstheme="majorBidi" w:hint="cs"/>
          <w:i/>
          <w:szCs w:val="26"/>
          <w:rtl/>
          <w:lang w:bidi="ar-SA"/>
        </w:rPr>
        <w:t>يجب</w:t>
      </w:r>
      <w:proofErr w:type="gramEnd"/>
      <w:r>
        <w:rPr>
          <w:rFonts w:asciiTheme="majorBidi" w:hAnsiTheme="majorBidi" w:cstheme="majorBidi" w:hint="cs"/>
          <w:i/>
          <w:szCs w:val="26"/>
          <w:rtl/>
          <w:lang w:bidi="ar-SA"/>
        </w:rPr>
        <w:t xml:space="preserve"> إدخال المغلف في صندوق المناقصات المناسب الموجود في وزارة المالية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, 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>شارع كبلن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 1, 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>القدس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, 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>الطابق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 3, 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>غرفة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 397 (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>أرشيف المحاسب العام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), 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>وذلك لا يتعدى يوم 26 تشرين ثان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 2014 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>الساعة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 13:00. </w:t>
      </w:r>
      <w:proofErr w:type="gramStart"/>
      <w:r>
        <w:rPr>
          <w:rFonts w:asciiTheme="majorBidi" w:hAnsiTheme="majorBidi" w:cstheme="majorBidi" w:hint="cs"/>
          <w:i/>
          <w:szCs w:val="26"/>
          <w:rtl/>
          <w:lang w:bidi="ar-SA"/>
        </w:rPr>
        <w:t>لجنة</w:t>
      </w:r>
      <w:proofErr w:type="gramEnd"/>
      <w:r>
        <w:rPr>
          <w:rFonts w:asciiTheme="majorBidi" w:hAnsiTheme="majorBidi" w:cstheme="majorBidi" w:hint="cs"/>
          <w:i/>
          <w:szCs w:val="26"/>
          <w:rtl/>
          <w:lang w:bidi="ar-SA"/>
        </w:rPr>
        <w:t xml:space="preserve"> المناقصات لا تبحث أي عرض لا يتم إيجاده في صندوق المناقصات حتى الموعد المحدد أعلاه.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 </w:t>
      </w:r>
    </w:p>
    <w:p w:rsidR="00E933EB" w:rsidRPr="00195DD5" w:rsidRDefault="00E933EB" w:rsidP="00E933EB">
      <w:pPr>
        <w:numPr>
          <w:ilvl w:val="0"/>
          <w:numId w:val="1"/>
        </w:numPr>
        <w:tabs>
          <w:tab w:val="left" w:pos="431"/>
          <w:tab w:val="left" w:pos="1530"/>
        </w:tabs>
        <w:spacing w:before="120" w:after="0" w:line="240" w:lineRule="auto"/>
        <w:ind w:right="-851"/>
        <w:jc w:val="both"/>
        <w:rPr>
          <w:rFonts w:asciiTheme="majorBidi" w:hAnsiTheme="majorBidi" w:cstheme="majorBidi"/>
          <w:b/>
          <w:bCs/>
          <w:szCs w:val="26"/>
        </w:rPr>
      </w:pPr>
      <w:proofErr w:type="gramStart"/>
      <w:r>
        <w:rPr>
          <w:rFonts w:asciiTheme="majorBidi" w:hAnsiTheme="majorBidi" w:cstheme="majorBidi" w:hint="cs"/>
          <w:b/>
          <w:bCs/>
          <w:szCs w:val="26"/>
          <w:rtl/>
          <w:lang w:bidi="ar-SA"/>
        </w:rPr>
        <w:t>أسئلة</w:t>
      </w:r>
      <w:proofErr w:type="gramEnd"/>
      <w:r>
        <w:rPr>
          <w:rFonts w:asciiTheme="majorBidi" w:hAnsiTheme="majorBidi" w:cstheme="majorBidi" w:hint="cs"/>
          <w:b/>
          <w:bCs/>
          <w:szCs w:val="26"/>
          <w:rtl/>
          <w:lang w:bidi="ar-SA"/>
        </w:rPr>
        <w:t xml:space="preserve"> استفسار</w:t>
      </w:r>
    </w:p>
    <w:p w:rsidR="00E933EB" w:rsidRPr="00195DD5" w:rsidRDefault="00E933EB" w:rsidP="00E933EB">
      <w:pPr>
        <w:tabs>
          <w:tab w:val="left" w:pos="431"/>
          <w:tab w:val="left" w:pos="1530"/>
        </w:tabs>
        <w:ind w:left="397" w:right="-851"/>
        <w:jc w:val="both"/>
        <w:rPr>
          <w:rFonts w:asciiTheme="majorBidi" w:hAnsiTheme="majorBidi" w:cstheme="majorBidi"/>
          <w:i/>
          <w:szCs w:val="26"/>
          <w:rtl/>
        </w:rPr>
      </w:pPr>
      <w:r>
        <w:rPr>
          <w:rFonts w:asciiTheme="majorBidi" w:hAnsiTheme="majorBidi" w:cstheme="majorBidi" w:hint="cs"/>
          <w:i/>
          <w:szCs w:val="26"/>
          <w:rtl/>
          <w:lang w:bidi="ar-SA"/>
        </w:rPr>
        <w:t xml:space="preserve">يمكن توجيه الأسئلة خطيا للسيدة </w:t>
      </w:r>
      <w:proofErr w:type="spellStart"/>
      <w:r>
        <w:rPr>
          <w:rFonts w:asciiTheme="majorBidi" w:hAnsiTheme="majorBidi" w:cstheme="majorBidi" w:hint="cs"/>
          <w:i/>
          <w:szCs w:val="26"/>
          <w:rtl/>
          <w:lang w:bidi="ar-SA"/>
        </w:rPr>
        <w:t>هيله</w:t>
      </w:r>
      <w:proofErr w:type="spellEnd"/>
      <w:r>
        <w:rPr>
          <w:rFonts w:asciiTheme="majorBidi" w:hAnsiTheme="majorBidi" w:cstheme="majorBidi" w:hint="cs"/>
          <w:i/>
          <w:szCs w:val="26"/>
          <w:rtl/>
          <w:lang w:bidi="ar-SA"/>
        </w:rPr>
        <w:t xml:space="preserve"> </w:t>
      </w:r>
      <w:proofErr w:type="spellStart"/>
      <w:r>
        <w:rPr>
          <w:rFonts w:asciiTheme="majorBidi" w:hAnsiTheme="majorBidi" w:cstheme="majorBidi" w:hint="cs"/>
          <w:i/>
          <w:szCs w:val="26"/>
          <w:rtl/>
          <w:lang w:bidi="ar-SA"/>
        </w:rPr>
        <w:t>موربن</w:t>
      </w:r>
      <w:proofErr w:type="spellEnd"/>
      <w:r>
        <w:rPr>
          <w:rFonts w:asciiTheme="majorBidi" w:hAnsiTheme="majorBidi" w:cstheme="majorBidi" w:hint="cs"/>
          <w:i/>
          <w:szCs w:val="26"/>
          <w:rtl/>
          <w:lang w:bidi="ar-SA"/>
        </w:rPr>
        <w:t xml:space="preserve"> بالفاكس رقم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: 02-5695398 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>وذلك لا يتعدى يوم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 16 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>تشرين ثان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 2014 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>في الساعة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 13:00. 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 xml:space="preserve">يجب التأكد من وصول الأسئلة كاملة لدى السيدة </w:t>
      </w:r>
      <w:proofErr w:type="spellStart"/>
      <w:r>
        <w:rPr>
          <w:rFonts w:asciiTheme="majorBidi" w:hAnsiTheme="majorBidi" w:cstheme="majorBidi" w:hint="cs"/>
          <w:i/>
          <w:szCs w:val="26"/>
          <w:rtl/>
          <w:lang w:bidi="ar-SA"/>
        </w:rPr>
        <w:t>هيله</w:t>
      </w:r>
      <w:proofErr w:type="spellEnd"/>
      <w:r>
        <w:rPr>
          <w:rFonts w:asciiTheme="majorBidi" w:hAnsiTheme="majorBidi" w:cstheme="majorBidi" w:hint="cs"/>
          <w:i/>
          <w:szCs w:val="26"/>
          <w:rtl/>
          <w:lang w:bidi="ar-SA"/>
        </w:rPr>
        <w:t xml:space="preserve"> </w:t>
      </w:r>
      <w:proofErr w:type="spellStart"/>
      <w:r>
        <w:rPr>
          <w:rFonts w:asciiTheme="majorBidi" w:hAnsiTheme="majorBidi" w:cstheme="majorBidi" w:hint="cs"/>
          <w:i/>
          <w:szCs w:val="26"/>
          <w:rtl/>
          <w:lang w:bidi="ar-SA"/>
        </w:rPr>
        <w:t>موربن</w:t>
      </w:r>
      <w:proofErr w:type="spellEnd"/>
      <w:r>
        <w:rPr>
          <w:rFonts w:asciiTheme="majorBidi" w:hAnsiTheme="majorBidi" w:cstheme="majorBidi" w:hint="cs"/>
          <w:i/>
          <w:szCs w:val="26"/>
          <w:rtl/>
          <w:lang w:bidi="ar-SA"/>
        </w:rPr>
        <w:t xml:space="preserve"> بالهاتف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: 02-5780100. </w:t>
      </w:r>
      <w:r>
        <w:rPr>
          <w:rFonts w:asciiTheme="majorBidi" w:hAnsiTheme="majorBidi" w:cstheme="majorBidi" w:hint="cs"/>
          <w:i/>
          <w:szCs w:val="26"/>
          <w:rtl/>
          <w:lang w:bidi="ar-SA"/>
        </w:rPr>
        <w:t>إجابات الداعي تعطى خطيا حتى ثلاثة ايام قبل الموعد الأخير لتقديم العروض.</w:t>
      </w:r>
      <w:r w:rsidRPr="00195DD5">
        <w:rPr>
          <w:rFonts w:asciiTheme="majorBidi" w:hAnsiTheme="majorBidi" w:cstheme="majorBidi"/>
          <w:i/>
          <w:szCs w:val="26"/>
          <w:rtl/>
        </w:rPr>
        <w:t xml:space="preserve"> </w:t>
      </w:r>
      <w:proofErr w:type="gramStart"/>
      <w:r>
        <w:rPr>
          <w:rFonts w:asciiTheme="majorBidi" w:hAnsiTheme="majorBidi" w:cstheme="majorBidi" w:hint="cs"/>
          <w:b/>
          <w:bCs/>
          <w:i/>
          <w:szCs w:val="26"/>
          <w:rtl/>
          <w:lang w:bidi="ar-SA"/>
        </w:rPr>
        <w:t>على</w:t>
      </w:r>
      <w:proofErr w:type="gramEnd"/>
      <w:r>
        <w:rPr>
          <w:rFonts w:asciiTheme="majorBidi" w:hAnsiTheme="majorBidi" w:cstheme="majorBidi" w:hint="cs"/>
          <w:b/>
          <w:bCs/>
          <w:i/>
          <w:szCs w:val="26"/>
          <w:rtl/>
          <w:lang w:bidi="ar-SA"/>
        </w:rPr>
        <w:t xml:space="preserve"> المتقدمين أن يرفقوا مع عرضهم للمناقصة ملف الاستفسارات موقعا بواسطة مفوض\ي التوقيع من قبلهم وختم المتقدم.</w:t>
      </w:r>
      <w:r w:rsidRPr="00195DD5">
        <w:rPr>
          <w:rFonts w:asciiTheme="majorBidi" w:hAnsiTheme="majorBidi" w:cstheme="majorBidi"/>
          <w:b/>
          <w:bCs/>
          <w:i/>
          <w:szCs w:val="26"/>
          <w:rtl/>
        </w:rPr>
        <w:t xml:space="preserve"> </w:t>
      </w:r>
    </w:p>
    <w:p w:rsidR="00E933EB" w:rsidRPr="00195DD5" w:rsidRDefault="00E933EB" w:rsidP="00E933EB">
      <w:pPr>
        <w:ind w:left="2160" w:right="-851" w:firstLine="720"/>
        <w:rPr>
          <w:rFonts w:asciiTheme="majorBidi" w:hAnsiTheme="majorBidi" w:cstheme="majorBidi"/>
          <w:szCs w:val="26"/>
          <w:rtl/>
        </w:rPr>
      </w:pPr>
      <w:r w:rsidRPr="00195DD5">
        <w:rPr>
          <w:rFonts w:asciiTheme="majorBidi" w:hAnsiTheme="majorBidi" w:cstheme="majorBidi"/>
          <w:szCs w:val="26"/>
          <w:rtl/>
        </w:rPr>
        <w:t xml:space="preserve">      </w:t>
      </w:r>
      <w:proofErr w:type="gramStart"/>
      <w:r>
        <w:rPr>
          <w:rFonts w:asciiTheme="majorBidi" w:hAnsiTheme="majorBidi" w:cstheme="majorBidi" w:hint="cs"/>
          <w:b/>
          <w:bCs/>
          <w:szCs w:val="26"/>
          <w:rtl/>
          <w:lang w:bidi="ar-SA"/>
        </w:rPr>
        <w:t>دائرة</w:t>
      </w:r>
      <w:proofErr w:type="gramEnd"/>
      <w:r>
        <w:rPr>
          <w:rFonts w:asciiTheme="majorBidi" w:hAnsiTheme="majorBidi" w:cstheme="majorBidi" w:hint="cs"/>
          <w:b/>
          <w:bCs/>
          <w:szCs w:val="26"/>
          <w:rtl/>
          <w:lang w:bidi="ar-SA"/>
        </w:rPr>
        <w:t xml:space="preserve"> أملاك السكن الحكومي</w:t>
      </w:r>
    </w:p>
    <w:p w:rsidR="00E933EB" w:rsidRPr="00E933EB" w:rsidRDefault="00E933EB"/>
    <w:sectPr w:rsidR="00E933EB" w:rsidRPr="00E933EB" w:rsidSect="00460413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933EB" w:rsidRDefault="00E933EB" w:rsidP="00E933EB">
      <w:pPr>
        <w:spacing w:after="0" w:line="240" w:lineRule="auto"/>
      </w:pPr>
      <w:r>
        <w:separator/>
      </w:r>
    </w:p>
  </w:endnote>
  <w:endnote w:type="continuationSeparator" w:id="0">
    <w:p w:rsidR="00E933EB" w:rsidRDefault="00E933EB" w:rsidP="00E933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933EB" w:rsidRDefault="00E933EB" w:rsidP="00E933EB">
      <w:pPr>
        <w:spacing w:after="0" w:line="240" w:lineRule="auto"/>
      </w:pPr>
      <w:r>
        <w:separator/>
      </w:r>
    </w:p>
  </w:footnote>
  <w:footnote w:type="continuationSeparator" w:id="0">
    <w:p w:rsidR="00E933EB" w:rsidRDefault="00E933EB" w:rsidP="00E933E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33EB" w:rsidRDefault="00E933EB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646881"/>
    <w:multiLevelType w:val="multilevel"/>
    <w:tmpl w:val="C38207E4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 w:hint="default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B297A"/>
    <w:rsid w:val="00020687"/>
    <w:rsid w:val="002B297A"/>
    <w:rsid w:val="002D5F0E"/>
    <w:rsid w:val="00460413"/>
    <w:rsid w:val="005C0BC8"/>
    <w:rsid w:val="008E0406"/>
    <w:rsid w:val="00DB2C06"/>
    <w:rsid w:val="00E60AD0"/>
    <w:rsid w:val="00E933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406"/>
    <w:pPr>
      <w:bidi/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E933EB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semiHidden/>
    <w:rsid w:val="00E933EB"/>
    <w:rPr>
      <w:sz w:val="22"/>
      <w:szCs w:val="22"/>
    </w:rPr>
  </w:style>
  <w:style w:type="paragraph" w:styleId="a5">
    <w:name w:val="footer"/>
    <w:basedOn w:val="a"/>
    <w:link w:val="a6"/>
    <w:uiPriority w:val="99"/>
    <w:semiHidden/>
    <w:unhideWhenUsed/>
    <w:rsid w:val="00E933EB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semiHidden/>
    <w:rsid w:val="00E933EB"/>
    <w:rPr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mr.gov.il/purchasing/PurchasingTopNav/Tender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1290</Words>
  <Characters>6452</Characters>
  <Application>Microsoft Office Word</Application>
  <DocSecurity>0</DocSecurity>
  <Lines>53</Lines>
  <Paragraphs>15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2014-10-30T07:00:00Z</dcterms:created>
  <dcterms:modified xsi:type="dcterms:W3CDTF">2014-10-30T07:00:00Z</dcterms:modified>
</cp:coreProperties>
</file>